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F7729" w14:textId="77777777" w:rsidR="004A7CCD" w:rsidRDefault="001D4014" w:rsidP="004A7CCD">
      <w:pPr>
        <w:pStyle w:val="NoSpacing"/>
        <w:spacing w:after="120"/>
        <w:rPr>
          <w:rFonts w:ascii="Verdana" w:hAnsi="Verdana"/>
          <w:sz w:val="20"/>
          <w:szCs w:val="20"/>
        </w:rPr>
      </w:pPr>
      <w:r w:rsidRPr="00D2485A">
        <w:rPr>
          <w:rFonts w:ascii="Verdana" w:hAnsi="Verdana"/>
          <w:b/>
          <w:sz w:val="20"/>
          <w:szCs w:val="20"/>
        </w:rPr>
        <w:t>POLICY:</w:t>
      </w:r>
      <w:r w:rsidR="00213623">
        <w:rPr>
          <w:rFonts w:ascii="Verdana" w:hAnsi="Verdana"/>
          <w:b/>
          <w:sz w:val="20"/>
          <w:szCs w:val="20"/>
        </w:rPr>
        <w:t xml:space="preserve"> </w:t>
      </w:r>
      <w:r w:rsidR="00F83DD0">
        <w:rPr>
          <w:rFonts w:ascii="Verdana" w:hAnsi="Verdana"/>
          <w:sz w:val="20"/>
          <w:szCs w:val="20"/>
        </w:rPr>
        <w:t>Behaviour Management Polic</w:t>
      </w:r>
      <w:r w:rsidR="0005275B">
        <w:rPr>
          <w:rFonts w:ascii="Verdana" w:hAnsi="Verdana"/>
          <w:sz w:val="20"/>
          <w:szCs w:val="20"/>
        </w:rPr>
        <w:t>y</w:t>
      </w:r>
    </w:p>
    <w:p w14:paraId="47BB420D" w14:textId="77777777" w:rsidR="0043221B" w:rsidRDefault="0043221B" w:rsidP="004A7CCD">
      <w:pPr>
        <w:pStyle w:val="NoSpacing"/>
        <w:spacing w:after="120"/>
        <w:rPr>
          <w:rFonts w:ascii="Verdana" w:hAnsi="Verdana"/>
          <w:sz w:val="20"/>
          <w:szCs w:val="20"/>
        </w:rPr>
      </w:pPr>
      <w:r>
        <w:rPr>
          <w:rFonts w:ascii="Verdana" w:hAnsi="Verdana"/>
          <w:sz w:val="20"/>
          <w:szCs w:val="20"/>
        </w:rPr>
        <w:t>Links to other policies:</w:t>
      </w:r>
      <w:r>
        <w:rPr>
          <w:rFonts w:ascii="Verdana" w:hAnsi="Verdana"/>
          <w:sz w:val="20"/>
          <w:szCs w:val="20"/>
        </w:rPr>
        <w:tab/>
        <w:t xml:space="preserve">Equality, </w:t>
      </w:r>
      <w:r w:rsidR="00DB28A6">
        <w:rPr>
          <w:rFonts w:ascii="Verdana" w:hAnsi="Verdana"/>
          <w:sz w:val="20"/>
          <w:szCs w:val="20"/>
        </w:rPr>
        <w:t>Diversity</w:t>
      </w:r>
      <w:r>
        <w:rPr>
          <w:rFonts w:ascii="Verdana" w:hAnsi="Verdana"/>
          <w:sz w:val="20"/>
          <w:szCs w:val="20"/>
        </w:rPr>
        <w:t xml:space="preserve"> and Inclusion</w:t>
      </w:r>
    </w:p>
    <w:p w14:paraId="75E1C49C" w14:textId="77777777" w:rsidR="0043221B" w:rsidRDefault="0043221B" w:rsidP="0043221B">
      <w:pPr>
        <w:pStyle w:val="NoSpacing"/>
        <w:spacing w:after="120"/>
        <w:ind w:left="2160" w:firstLine="720"/>
        <w:rPr>
          <w:rFonts w:ascii="Verdana" w:hAnsi="Verdana"/>
          <w:sz w:val="20"/>
          <w:szCs w:val="20"/>
        </w:rPr>
      </w:pPr>
      <w:r>
        <w:rPr>
          <w:rFonts w:ascii="Verdana" w:hAnsi="Verdana"/>
          <w:sz w:val="20"/>
          <w:szCs w:val="20"/>
        </w:rPr>
        <w:t>Safeguarding and Prevent</w:t>
      </w:r>
    </w:p>
    <w:p w14:paraId="71409758" w14:textId="77777777" w:rsidR="0043221B" w:rsidRDefault="0043221B" w:rsidP="0043221B">
      <w:pPr>
        <w:pStyle w:val="NoSpacing"/>
        <w:spacing w:after="120"/>
        <w:ind w:left="2160" w:firstLine="720"/>
        <w:rPr>
          <w:rFonts w:ascii="Verdana" w:hAnsi="Verdana"/>
          <w:sz w:val="20"/>
          <w:szCs w:val="20"/>
        </w:rPr>
      </w:pPr>
      <w:r>
        <w:rPr>
          <w:rFonts w:ascii="Verdana" w:hAnsi="Verdana"/>
          <w:sz w:val="20"/>
          <w:szCs w:val="20"/>
        </w:rPr>
        <w:t>Bullying and Harassment</w:t>
      </w:r>
    </w:p>
    <w:p w14:paraId="55FB02C7" w14:textId="77777777" w:rsidR="0043221B" w:rsidRDefault="0043221B" w:rsidP="004A7CCD">
      <w:pPr>
        <w:pStyle w:val="NoSpacing"/>
        <w:spacing w:after="12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Security Search</w:t>
      </w:r>
      <w:r w:rsidR="00741ED4">
        <w:rPr>
          <w:rFonts w:ascii="Verdana" w:hAnsi="Verdana"/>
          <w:sz w:val="20"/>
          <w:szCs w:val="20"/>
        </w:rPr>
        <w:t xml:space="preserve"> Procedure</w:t>
      </w:r>
    </w:p>
    <w:p w14:paraId="19A67738" w14:textId="77777777" w:rsidR="00741ED4" w:rsidRDefault="00AA2583" w:rsidP="004A7CCD">
      <w:pPr>
        <w:pStyle w:val="NoSpacing"/>
        <w:spacing w:after="12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Managing Learner Disclosure Procedure</w:t>
      </w:r>
    </w:p>
    <w:p w14:paraId="22385A8A" w14:textId="77777777" w:rsidR="00DB28A6" w:rsidRDefault="00DB28A6" w:rsidP="00DB28A6">
      <w:pPr>
        <w:pStyle w:val="NoSpacing"/>
        <w:spacing w:after="120"/>
        <w:ind w:left="2160" w:firstLine="720"/>
        <w:rPr>
          <w:rFonts w:ascii="Verdana" w:hAnsi="Verdana"/>
          <w:sz w:val="20"/>
          <w:szCs w:val="20"/>
        </w:rPr>
      </w:pPr>
      <w:r>
        <w:rPr>
          <w:rFonts w:ascii="Verdana" w:hAnsi="Verdana"/>
          <w:sz w:val="20"/>
          <w:szCs w:val="20"/>
        </w:rPr>
        <w:t>Attendance Procedure</w:t>
      </w:r>
    </w:p>
    <w:p w14:paraId="0C353880" w14:textId="77777777" w:rsidR="00CD7210" w:rsidRPr="00A7192B" w:rsidRDefault="00966EE4" w:rsidP="00EF3460">
      <w:pPr>
        <w:pStyle w:val="ListParagraph"/>
        <w:numPr>
          <w:ilvl w:val="0"/>
          <w:numId w:val="5"/>
        </w:numPr>
        <w:spacing w:after="120"/>
        <w:ind w:left="360"/>
        <w:rPr>
          <w:rFonts w:ascii="Verdana" w:hAnsi="Verdana"/>
          <w:b/>
          <w:sz w:val="20"/>
          <w:szCs w:val="20"/>
        </w:rPr>
      </w:pPr>
      <w:r w:rsidRPr="00A7192B">
        <w:rPr>
          <w:rFonts w:ascii="Verdana" w:hAnsi="Verdana"/>
          <w:b/>
          <w:sz w:val="20"/>
          <w:szCs w:val="20"/>
        </w:rPr>
        <w:t>PURPOSE:</w:t>
      </w:r>
      <w:r w:rsidR="00213623" w:rsidRPr="00A7192B">
        <w:rPr>
          <w:rFonts w:ascii="Verdana" w:hAnsi="Verdana"/>
          <w:b/>
          <w:sz w:val="20"/>
          <w:szCs w:val="20"/>
        </w:rPr>
        <w:t xml:space="preserve"> </w:t>
      </w:r>
    </w:p>
    <w:p w14:paraId="70C52E96" w14:textId="77777777" w:rsidR="00A7192B" w:rsidRDefault="00A7192B" w:rsidP="00EF3460">
      <w:pPr>
        <w:pStyle w:val="ListParagraph"/>
        <w:numPr>
          <w:ilvl w:val="1"/>
          <w:numId w:val="5"/>
        </w:numPr>
        <w:spacing w:after="120"/>
        <w:ind w:left="1440" w:hanging="1080"/>
        <w:rPr>
          <w:rFonts w:ascii="Verdana" w:hAnsi="Verdana" w:cs="Arial"/>
          <w:sz w:val="20"/>
          <w:szCs w:val="20"/>
        </w:rPr>
      </w:pPr>
      <w:r>
        <w:rPr>
          <w:rFonts w:ascii="Verdana" w:hAnsi="Verdana" w:cs="Arial"/>
          <w:sz w:val="20"/>
          <w:szCs w:val="20"/>
        </w:rPr>
        <w:t xml:space="preserve">To support </w:t>
      </w:r>
      <w:r w:rsidR="00CD7210" w:rsidRPr="00A7192B">
        <w:rPr>
          <w:rFonts w:ascii="Verdana" w:hAnsi="Verdana" w:cs="Arial"/>
          <w:sz w:val="20"/>
          <w:szCs w:val="20"/>
        </w:rPr>
        <w:t>learner</w:t>
      </w:r>
      <w:r>
        <w:rPr>
          <w:rFonts w:ascii="Verdana" w:hAnsi="Verdana" w:cs="Arial"/>
          <w:sz w:val="20"/>
          <w:szCs w:val="20"/>
        </w:rPr>
        <w:t>s</w:t>
      </w:r>
      <w:r w:rsidR="00CD7210" w:rsidRPr="00A7192B">
        <w:rPr>
          <w:rFonts w:ascii="Verdana" w:hAnsi="Verdana" w:cs="Arial"/>
          <w:sz w:val="20"/>
          <w:szCs w:val="20"/>
        </w:rPr>
        <w:t xml:space="preserve"> in taking responsibility </w:t>
      </w:r>
      <w:r w:rsidR="001749D4" w:rsidRPr="00A7192B">
        <w:rPr>
          <w:rFonts w:ascii="Verdana" w:hAnsi="Verdana" w:cs="Arial"/>
          <w:sz w:val="20"/>
          <w:szCs w:val="20"/>
        </w:rPr>
        <w:t xml:space="preserve">for </w:t>
      </w:r>
      <w:r w:rsidR="00ED51EC">
        <w:rPr>
          <w:rFonts w:ascii="Verdana" w:hAnsi="Verdana" w:cs="Arial"/>
          <w:sz w:val="20"/>
          <w:szCs w:val="20"/>
        </w:rPr>
        <w:t>his/her/their</w:t>
      </w:r>
      <w:r w:rsidR="008E0C8A">
        <w:rPr>
          <w:rFonts w:ascii="Verdana" w:hAnsi="Verdana" w:cs="Arial"/>
          <w:sz w:val="20"/>
          <w:szCs w:val="20"/>
        </w:rPr>
        <w:t xml:space="preserve"> own actions and understand</w:t>
      </w:r>
      <w:r w:rsidR="00EE4882">
        <w:rPr>
          <w:rFonts w:ascii="Verdana" w:hAnsi="Verdana" w:cs="Arial"/>
          <w:sz w:val="20"/>
          <w:szCs w:val="20"/>
        </w:rPr>
        <w:t xml:space="preserve"> consequences </w:t>
      </w:r>
      <w:r w:rsidR="00863804" w:rsidRPr="00A7192B">
        <w:rPr>
          <w:rFonts w:ascii="Verdana" w:hAnsi="Verdana" w:cs="Arial"/>
          <w:sz w:val="20"/>
          <w:szCs w:val="20"/>
        </w:rPr>
        <w:t xml:space="preserve">in order to achieve and maintain acceptable standards of conduct and </w:t>
      </w:r>
      <w:r>
        <w:rPr>
          <w:rFonts w:ascii="Verdana" w:hAnsi="Verdana" w:cs="Arial"/>
          <w:sz w:val="20"/>
          <w:szCs w:val="20"/>
        </w:rPr>
        <w:t xml:space="preserve">academic </w:t>
      </w:r>
      <w:r w:rsidR="00863804" w:rsidRPr="00A7192B">
        <w:rPr>
          <w:rFonts w:ascii="Verdana" w:hAnsi="Verdana" w:cs="Arial"/>
          <w:sz w:val="20"/>
          <w:szCs w:val="20"/>
        </w:rPr>
        <w:t>performance.</w:t>
      </w:r>
    </w:p>
    <w:p w14:paraId="57991126" w14:textId="77777777" w:rsidR="00563D4E" w:rsidRPr="00563D4E" w:rsidRDefault="00563D4E" w:rsidP="00EF3460">
      <w:pPr>
        <w:pStyle w:val="ListParagraph"/>
        <w:numPr>
          <w:ilvl w:val="1"/>
          <w:numId w:val="5"/>
        </w:numPr>
        <w:spacing w:after="120"/>
        <w:ind w:left="1440" w:hanging="1080"/>
        <w:rPr>
          <w:rFonts w:ascii="Verdana" w:hAnsi="Verdana" w:cs="Arial"/>
          <w:sz w:val="20"/>
          <w:szCs w:val="20"/>
        </w:rPr>
      </w:pPr>
      <w:r w:rsidRPr="00563D4E">
        <w:rPr>
          <w:rFonts w:ascii="Verdana" w:hAnsi="Verdana" w:cs="Arial"/>
          <w:sz w:val="20"/>
          <w:szCs w:val="20"/>
        </w:rPr>
        <w:t>To ensure that all learners and staff have the right to learn</w:t>
      </w:r>
      <w:r>
        <w:rPr>
          <w:rFonts w:ascii="Verdana" w:hAnsi="Verdana" w:cs="Arial"/>
          <w:sz w:val="20"/>
          <w:szCs w:val="20"/>
        </w:rPr>
        <w:t xml:space="preserve"> and work</w:t>
      </w:r>
      <w:r w:rsidRPr="00563D4E">
        <w:rPr>
          <w:rFonts w:ascii="Verdana" w:hAnsi="Verdana" w:cs="Arial"/>
          <w:sz w:val="20"/>
          <w:szCs w:val="20"/>
        </w:rPr>
        <w:t xml:space="preserve"> within a safe and respectful working environment.</w:t>
      </w:r>
    </w:p>
    <w:p w14:paraId="2633C4EF" w14:textId="77777777" w:rsidR="008E0C8A" w:rsidRPr="008E0C8A" w:rsidRDefault="008E0C8A" w:rsidP="00EF3460">
      <w:pPr>
        <w:pStyle w:val="ListParagraph"/>
        <w:numPr>
          <w:ilvl w:val="1"/>
          <w:numId w:val="5"/>
        </w:numPr>
        <w:spacing w:after="120"/>
        <w:ind w:left="1440" w:hanging="1080"/>
        <w:rPr>
          <w:rFonts w:ascii="Verdana" w:hAnsi="Verdana" w:cs="Arial"/>
          <w:sz w:val="20"/>
          <w:szCs w:val="20"/>
        </w:rPr>
      </w:pPr>
      <w:r>
        <w:rPr>
          <w:rFonts w:ascii="Verdana" w:hAnsi="Verdana" w:cs="Arial"/>
          <w:sz w:val="20"/>
          <w:szCs w:val="20"/>
        </w:rPr>
        <w:t>To safeguard learners and build their resilience against all forms of negative behaviour</w:t>
      </w:r>
    </w:p>
    <w:p w14:paraId="2B16CE68" w14:textId="77777777" w:rsidR="00A7192B" w:rsidRPr="00A7192B" w:rsidRDefault="00A7192B" w:rsidP="00EF3460">
      <w:pPr>
        <w:pStyle w:val="ListParagraph"/>
        <w:numPr>
          <w:ilvl w:val="1"/>
          <w:numId w:val="5"/>
        </w:numPr>
        <w:spacing w:after="120"/>
        <w:ind w:left="1440" w:hanging="1080"/>
        <w:rPr>
          <w:rFonts w:ascii="Verdana" w:hAnsi="Verdana" w:cs="Arial"/>
          <w:sz w:val="20"/>
          <w:szCs w:val="20"/>
        </w:rPr>
      </w:pPr>
      <w:r w:rsidRPr="00A7192B">
        <w:rPr>
          <w:rFonts w:ascii="Verdana" w:hAnsi="Verdana" w:cs="Arial"/>
          <w:sz w:val="20"/>
          <w:szCs w:val="20"/>
        </w:rPr>
        <w:t xml:space="preserve">To promote </w:t>
      </w:r>
      <w:r>
        <w:rPr>
          <w:rFonts w:ascii="Verdana" w:hAnsi="Verdana" w:cs="Arial"/>
          <w:sz w:val="20"/>
          <w:szCs w:val="20"/>
        </w:rPr>
        <w:t>British V</w:t>
      </w:r>
      <w:r w:rsidRPr="00A7192B">
        <w:rPr>
          <w:rFonts w:ascii="Verdana" w:hAnsi="Verdana" w:cs="Arial"/>
          <w:sz w:val="20"/>
          <w:szCs w:val="20"/>
        </w:rPr>
        <w:t>alues</w:t>
      </w:r>
      <w:r>
        <w:rPr>
          <w:rFonts w:ascii="Verdana" w:hAnsi="Verdana" w:cs="Arial"/>
          <w:sz w:val="20"/>
          <w:szCs w:val="20"/>
        </w:rPr>
        <w:t xml:space="preserve"> and respect and </w:t>
      </w:r>
      <w:r w:rsidR="004A7CCD" w:rsidRPr="00A7192B">
        <w:rPr>
          <w:rFonts w:ascii="Verdana" w:hAnsi="Verdana" w:cs="Arial"/>
          <w:sz w:val="20"/>
          <w:szCs w:val="20"/>
        </w:rPr>
        <w:t>encourage the development of</w:t>
      </w:r>
      <w:r w:rsidR="00A02845">
        <w:rPr>
          <w:rFonts w:ascii="Verdana" w:hAnsi="Verdana" w:cs="Arial"/>
          <w:sz w:val="20"/>
          <w:szCs w:val="20"/>
        </w:rPr>
        <w:t xml:space="preserve"> critical thinking, </w:t>
      </w:r>
      <w:r w:rsidR="004A7CCD" w:rsidRPr="00A7192B">
        <w:rPr>
          <w:rFonts w:ascii="Verdana" w:hAnsi="Verdana" w:cs="Arial"/>
          <w:sz w:val="20"/>
          <w:szCs w:val="20"/>
        </w:rPr>
        <w:t xml:space="preserve">employability </w:t>
      </w:r>
      <w:r>
        <w:rPr>
          <w:rFonts w:ascii="Verdana" w:hAnsi="Verdana" w:cs="Arial"/>
          <w:sz w:val="20"/>
          <w:szCs w:val="20"/>
        </w:rPr>
        <w:t xml:space="preserve">skills </w:t>
      </w:r>
      <w:r w:rsidR="004A7CCD" w:rsidRPr="00A7192B">
        <w:rPr>
          <w:rFonts w:ascii="Verdana" w:hAnsi="Verdana" w:cs="Arial"/>
          <w:sz w:val="20"/>
          <w:szCs w:val="20"/>
        </w:rPr>
        <w:t>and work readiness</w:t>
      </w:r>
      <w:r>
        <w:rPr>
          <w:rFonts w:ascii="Verdana" w:hAnsi="Verdana" w:cs="Arial"/>
          <w:sz w:val="20"/>
          <w:szCs w:val="20"/>
        </w:rPr>
        <w:t xml:space="preserve"> with all learners</w:t>
      </w:r>
      <w:r w:rsidR="00CD7210" w:rsidRPr="00A7192B">
        <w:rPr>
          <w:rFonts w:ascii="Verdana" w:hAnsi="Verdana" w:cs="Arial"/>
          <w:sz w:val="20"/>
          <w:szCs w:val="20"/>
        </w:rPr>
        <w:t>.</w:t>
      </w:r>
    </w:p>
    <w:p w14:paraId="24F92D7F" w14:textId="77777777" w:rsidR="00A7192B" w:rsidRDefault="007A5A5C" w:rsidP="00EF3460">
      <w:pPr>
        <w:pStyle w:val="ListParagraph"/>
        <w:numPr>
          <w:ilvl w:val="1"/>
          <w:numId w:val="5"/>
        </w:numPr>
        <w:spacing w:after="120"/>
        <w:ind w:left="1440" w:hanging="1080"/>
        <w:rPr>
          <w:rFonts w:ascii="Verdana" w:hAnsi="Verdana" w:cs="Arial"/>
          <w:sz w:val="20"/>
          <w:szCs w:val="20"/>
        </w:rPr>
      </w:pPr>
      <w:r w:rsidRPr="00A7192B">
        <w:rPr>
          <w:rFonts w:ascii="Verdana" w:hAnsi="Verdana" w:cs="Arial"/>
          <w:sz w:val="20"/>
          <w:szCs w:val="20"/>
        </w:rPr>
        <w:t>T</w:t>
      </w:r>
      <w:r w:rsidR="00CD7210" w:rsidRPr="00A7192B">
        <w:rPr>
          <w:rFonts w:ascii="Verdana" w:hAnsi="Verdana" w:cs="Arial"/>
          <w:sz w:val="20"/>
          <w:szCs w:val="20"/>
        </w:rPr>
        <w:t>o</w:t>
      </w:r>
      <w:r w:rsidR="004A7CCD" w:rsidRPr="00A7192B">
        <w:rPr>
          <w:rFonts w:ascii="Verdana" w:hAnsi="Verdana" w:cs="Arial"/>
          <w:sz w:val="20"/>
          <w:szCs w:val="20"/>
        </w:rPr>
        <w:t xml:space="preserve"> enable the College and learner to make appropriate</w:t>
      </w:r>
      <w:r w:rsidR="00AF5ADC">
        <w:rPr>
          <w:rFonts w:ascii="Verdana" w:hAnsi="Verdana" w:cs="Arial"/>
          <w:sz w:val="20"/>
          <w:szCs w:val="20"/>
        </w:rPr>
        <w:t xml:space="preserve"> and timely</w:t>
      </w:r>
      <w:r w:rsidR="004A7CCD" w:rsidRPr="00A7192B">
        <w:rPr>
          <w:rFonts w:ascii="Verdana" w:hAnsi="Verdana" w:cs="Arial"/>
          <w:sz w:val="20"/>
          <w:szCs w:val="20"/>
        </w:rPr>
        <w:t xml:space="preserve"> interventions to rectify unsat</w:t>
      </w:r>
      <w:r w:rsidR="00AF5ADC">
        <w:rPr>
          <w:rFonts w:ascii="Verdana" w:hAnsi="Verdana" w:cs="Arial"/>
          <w:sz w:val="20"/>
          <w:szCs w:val="20"/>
        </w:rPr>
        <w:t xml:space="preserve">isfactory conduct and behaviour </w:t>
      </w:r>
    </w:p>
    <w:p w14:paraId="06532015" w14:textId="77777777" w:rsidR="00A7192B" w:rsidRDefault="00863804" w:rsidP="00EF3460">
      <w:pPr>
        <w:pStyle w:val="ListParagraph"/>
        <w:numPr>
          <w:ilvl w:val="1"/>
          <w:numId w:val="5"/>
        </w:numPr>
        <w:spacing w:after="120"/>
        <w:ind w:left="1440" w:hanging="1080"/>
        <w:rPr>
          <w:rFonts w:ascii="Verdana" w:hAnsi="Verdana" w:cs="Arial"/>
          <w:sz w:val="20"/>
          <w:szCs w:val="20"/>
        </w:rPr>
      </w:pPr>
      <w:r w:rsidRPr="00A7192B">
        <w:rPr>
          <w:rFonts w:ascii="Verdana" w:hAnsi="Verdana" w:cs="Arial"/>
          <w:sz w:val="20"/>
          <w:szCs w:val="20"/>
        </w:rPr>
        <w:t>To ensure consistent and fair treatment in relation to disciplinary action taken in response to allegations of unacceptable conduct or performance.</w:t>
      </w:r>
    </w:p>
    <w:p w14:paraId="3E0268EC" w14:textId="77777777" w:rsidR="00EE4882" w:rsidRPr="00DB28A6" w:rsidRDefault="00AF5ADC" w:rsidP="00EF3460">
      <w:pPr>
        <w:pStyle w:val="ListParagraph"/>
        <w:numPr>
          <w:ilvl w:val="1"/>
          <w:numId w:val="5"/>
        </w:numPr>
        <w:spacing w:after="120"/>
        <w:ind w:left="1440" w:hanging="1080"/>
        <w:rPr>
          <w:rFonts w:ascii="Verdana" w:hAnsi="Verdana" w:cs="Arial"/>
          <w:sz w:val="20"/>
          <w:szCs w:val="20"/>
        </w:rPr>
      </w:pPr>
      <w:r>
        <w:rPr>
          <w:rFonts w:ascii="Verdana" w:hAnsi="Verdana" w:cs="Arial"/>
          <w:sz w:val="20"/>
          <w:szCs w:val="20"/>
        </w:rPr>
        <w:t xml:space="preserve">To provide direction for staff, </w:t>
      </w:r>
      <w:r w:rsidR="00CE398E">
        <w:rPr>
          <w:rFonts w:ascii="Verdana" w:hAnsi="Verdana" w:cs="Arial"/>
          <w:sz w:val="20"/>
          <w:szCs w:val="20"/>
        </w:rPr>
        <w:t>learner</w:t>
      </w:r>
      <w:r>
        <w:rPr>
          <w:rFonts w:ascii="Verdana" w:hAnsi="Verdana" w:cs="Arial"/>
          <w:sz w:val="20"/>
          <w:szCs w:val="20"/>
        </w:rPr>
        <w:t>s, parents and employers on the disciplinary procedure to be adopted when expected standards are not met and/or when gross misconduct occurs</w:t>
      </w:r>
    </w:p>
    <w:p w14:paraId="2FEA39B1" w14:textId="77777777" w:rsidR="00AA7B09" w:rsidRDefault="00AA7B09" w:rsidP="00EF3460">
      <w:pPr>
        <w:pStyle w:val="NoSpacing"/>
        <w:numPr>
          <w:ilvl w:val="0"/>
          <w:numId w:val="5"/>
        </w:numPr>
        <w:tabs>
          <w:tab w:val="left" w:pos="360"/>
        </w:tabs>
        <w:spacing w:after="120"/>
        <w:ind w:left="360"/>
        <w:rPr>
          <w:rFonts w:ascii="Verdana" w:hAnsi="Verdana"/>
          <w:b/>
          <w:sz w:val="20"/>
          <w:szCs w:val="20"/>
        </w:rPr>
      </w:pPr>
      <w:r>
        <w:rPr>
          <w:rFonts w:ascii="Verdana" w:hAnsi="Verdana"/>
          <w:b/>
          <w:sz w:val="20"/>
          <w:szCs w:val="20"/>
        </w:rPr>
        <w:t>SCOPE:</w:t>
      </w:r>
    </w:p>
    <w:p w14:paraId="47B40568" w14:textId="294F3FC7" w:rsidR="00BC405F" w:rsidRPr="00AA7B09" w:rsidRDefault="004A7CCD" w:rsidP="000325C5">
      <w:pPr>
        <w:pStyle w:val="NoSpacing"/>
        <w:numPr>
          <w:ilvl w:val="1"/>
          <w:numId w:val="5"/>
        </w:numPr>
        <w:spacing w:after="120"/>
        <w:ind w:left="1440" w:hanging="1080"/>
        <w:rPr>
          <w:rFonts w:ascii="Verdana" w:hAnsi="Verdana"/>
          <w:b/>
          <w:sz w:val="20"/>
          <w:szCs w:val="20"/>
        </w:rPr>
      </w:pPr>
      <w:r w:rsidRPr="00AA7B09">
        <w:rPr>
          <w:rFonts w:ascii="Verdana" w:hAnsi="Verdana" w:cs="Arial"/>
          <w:sz w:val="20"/>
          <w:szCs w:val="20"/>
        </w:rPr>
        <w:t>This procedure applies to</w:t>
      </w:r>
      <w:r w:rsidR="00863804" w:rsidRPr="00AA7B09">
        <w:rPr>
          <w:rFonts w:ascii="Verdana" w:hAnsi="Verdana" w:cs="Arial"/>
          <w:sz w:val="20"/>
          <w:szCs w:val="20"/>
        </w:rPr>
        <w:t xml:space="preserve"> all</w:t>
      </w:r>
      <w:r w:rsidRPr="00AA7B09">
        <w:rPr>
          <w:rFonts w:ascii="Verdana" w:hAnsi="Verdana" w:cs="Arial"/>
          <w:sz w:val="20"/>
          <w:szCs w:val="20"/>
        </w:rPr>
        <w:t xml:space="preserve"> </w:t>
      </w:r>
      <w:r w:rsidR="00863804" w:rsidRPr="00AA7B09">
        <w:rPr>
          <w:rFonts w:ascii="Verdana" w:hAnsi="Verdana" w:cs="Arial"/>
          <w:sz w:val="20"/>
          <w:szCs w:val="20"/>
        </w:rPr>
        <w:t xml:space="preserve">learners of the college who are full time, part time, </w:t>
      </w:r>
      <w:r w:rsidR="00D93BBF">
        <w:rPr>
          <w:rFonts w:ascii="Verdana" w:hAnsi="Verdana" w:cs="Arial"/>
          <w:sz w:val="20"/>
          <w:szCs w:val="20"/>
        </w:rPr>
        <w:t xml:space="preserve">under 16 (School Links and Elected Home Educated), </w:t>
      </w:r>
      <w:r w:rsidR="009E121B">
        <w:rPr>
          <w:rFonts w:ascii="Verdana" w:hAnsi="Verdana" w:cs="Arial"/>
          <w:sz w:val="20"/>
          <w:szCs w:val="20"/>
        </w:rPr>
        <w:t>Apprentices</w:t>
      </w:r>
      <w:r w:rsidR="00BC405F" w:rsidRPr="00AA7B09">
        <w:rPr>
          <w:rFonts w:ascii="Verdana" w:hAnsi="Verdana" w:cs="Arial"/>
          <w:sz w:val="20"/>
          <w:szCs w:val="20"/>
        </w:rPr>
        <w:t xml:space="preserve"> </w:t>
      </w:r>
      <w:r w:rsidR="00863804" w:rsidRPr="00AA7B09">
        <w:rPr>
          <w:rFonts w:ascii="Verdana" w:hAnsi="Verdana" w:cs="Arial"/>
          <w:sz w:val="20"/>
          <w:szCs w:val="20"/>
        </w:rPr>
        <w:t>and Higher Education</w:t>
      </w:r>
      <w:r w:rsidR="00BC405F" w:rsidRPr="00AA7B09">
        <w:rPr>
          <w:rFonts w:ascii="Verdana" w:hAnsi="Verdana" w:cs="Arial"/>
          <w:sz w:val="20"/>
          <w:szCs w:val="20"/>
        </w:rPr>
        <w:t xml:space="preserve"> in the following instances:</w:t>
      </w:r>
    </w:p>
    <w:p w14:paraId="604032E8" w14:textId="77777777" w:rsidR="00BC405F" w:rsidRDefault="00BC405F" w:rsidP="000325C5">
      <w:pPr>
        <w:pStyle w:val="NoSpacing"/>
        <w:numPr>
          <w:ilvl w:val="0"/>
          <w:numId w:val="4"/>
        </w:numPr>
        <w:tabs>
          <w:tab w:val="left" w:pos="2160"/>
        </w:tabs>
        <w:spacing w:after="120"/>
        <w:ind w:left="2160" w:hanging="720"/>
        <w:rPr>
          <w:rFonts w:ascii="Verdana" w:hAnsi="Verdana" w:cs="Arial"/>
          <w:sz w:val="20"/>
          <w:szCs w:val="20"/>
        </w:rPr>
      </w:pPr>
      <w:r>
        <w:rPr>
          <w:rFonts w:ascii="Verdana" w:hAnsi="Verdana" w:cs="Arial"/>
          <w:sz w:val="20"/>
          <w:szCs w:val="20"/>
        </w:rPr>
        <w:t>when on College premises – in and out of class</w:t>
      </w:r>
    </w:p>
    <w:p w14:paraId="19EDDD1A" w14:textId="77777777" w:rsidR="00BC405F" w:rsidRPr="00863804" w:rsidRDefault="00863804" w:rsidP="000325C5">
      <w:pPr>
        <w:pStyle w:val="NoSpacing"/>
        <w:numPr>
          <w:ilvl w:val="0"/>
          <w:numId w:val="4"/>
        </w:numPr>
        <w:tabs>
          <w:tab w:val="left" w:pos="2160"/>
        </w:tabs>
        <w:spacing w:after="120"/>
        <w:ind w:left="2160" w:hanging="720"/>
        <w:rPr>
          <w:rFonts w:ascii="Verdana" w:hAnsi="Verdana" w:cs="Arial"/>
          <w:sz w:val="20"/>
          <w:szCs w:val="20"/>
        </w:rPr>
      </w:pPr>
      <w:r>
        <w:rPr>
          <w:rFonts w:ascii="Verdana" w:hAnsi="Verdana" w:cs="Arial"/>
          <w:sz w:val="20"/>
          <w:szCs w:val="20"/>
        </w:rPr>
        <w:t xml:space="preserve">when </w:t>
      </w:r>
      <w:r w:rsidR="00BC405F" w:rsidRPr="00863804">
        <w:rPr>
          <w:rFonts w:ascii="Verdana" w:hAnsi="Verdana" w:cs="Arial"/>
          <w:sz w:val="20"/>
          <w:szCs w:val="20"/>
        </w:rPr>
        <w:t xml:space="preserve">travelling to and from the College </w:t>
      </w:r>
    </w:p>
    <w:p w14:paraId="5547FAB9" w14:textId="77777777" w:rsidR="00BC405F" w:rsidRDefault="00BC405F" w:rsidP="000325C5">
      <w:pPr>
        <w:pStyle w:val="NoSpacing"/>
        <w:numPr>
          <w:ilvl w:val="0"/>
          <w:numId w:val="4"/>
        </w:numPr>
        <w:tabs>
          <w:tab w:val="left" w:pos="2160"/>
        </w:tabs>
        <w:spacing w:after="120"/>
        <w:ind w:left="2160" w:hanging="720"/>
        <w:rPr>
          <w:rFonts w:ascii="Verdana" w:hAnsi="Verdana" w:cs="Arial"/>
          <w:sz w:val="20"/>
          <w:szCs w:val="20"/>
        </w:rPr>
      </w:pPr>
      <w:r>
        <w:rPr>
          <w:rFonts w:ascii="Verdana" w:hAnsi="Verdana" w:cs="Arial"/>
          <w:sz w:val="20"/>
          <w:szCs w:val="20"/>
        </w:rPr>
        <w:t>on a College organised trip, placement or event</w:t>
      </w:r>
    </w:p>
    <w:p w14:paraId="456A6199" w14:textId="77777777" w:rsidR="00AA7B09" w:rsidRDefault="00BC405F" w:rsidP="000325C5">
      <w:pPr>
        <w:pStyle w:val="NoSpacing"/>
        <w:numPr>
          <w:ilvl w:val="0"/>
          <w:numId w:val="4"/>
        </w:numPr>
        <w:tabs>
          <w:tab w:val="left" w:pos="2160"/>
        </w:tabs>
        <w:spacing w:after="120"/>
        <w:ind w:left="2160" w:hanging="720"/>
        <w:rPr>
          <w:rFonts w:ascii="Verdana" w:hAnsi="Verdana" w:cs="Arial"/>
          <w:sz w:val="20"/>
          <w:szCs w:val="20"/>
        </w:rPr>
      </w:pPr>
      <w:r>
        <w:rPr>
          <w:rFonts w:ascii="Verdana" w:hAnsi="Verdana" w:cs="Arial"/>
          <w:sz w:val="20"/>
          <w:szCs w:val="20"/>
        </w:rPr>
        <w:t>when behaviour outside of the College has a detrimental i</w:t>
      </w:r>
      <w:r w:rsidR="00D9153B">
        <w:rPr>
          <w:rFonts w:ascii="Verdana" w:hAnsi="Verdana" w:cs="Arial"/>
          <w:sz w:val="20"/>
          <w:szCs w:val="20"/>
        </w:rPr>
        <w:t>mpact on others from the College</w:t>
      </w:r>
      <w:r>
        <w:rPr>
          <w:rFonts w:ascii="Verdana" w:hAnsi="Verdana" w:cs="Arial"/>
          <w:sz w:val="20"/>
          <w:szCs w:val="20"/>
        </w:rPr>
        <w:t xml:space="preserve"> e.g. cyber bullying</w:t>
      </w:r>
    </w:p>
    <w:p w14:paraId="1D2F14FC" w14:textId="77777777" w:rsidR="00AA7B09" w:rsidRDefault="009024E9" w:rsidP="000325C5">
      <w:pPr>
        <w:pStyle w:val="NoSpacing"/>
        <w:numPr>
          <w:ilvl w:val="1"/>
          <w:numId w:val="5"/>
        </w:numPr>
        <w:spacing w:after="120"/>
        <w:ind w:left="1440" w:hanging="1080"/>
        <w:rPr>
          <w:rFonts w:ascii="Verdana" w:hAnsi="Verdana" w:cs="Arial"/>
          <w:sz w:val="20"/>
          <w:szCs w:val="20"/>
        </w:rPr>
      </w:pPr>
      <w:r w:rsidRPr="00AA7B09">
        <w:rPr>
          <w:rFonts w:ascii="Verdana" w:hAnsi="Verdana" w:cs="Arial"/>
          <w:sz w:val="20"/>
          <w:szCs w:val="20"/>
        </w:rPr>
        <w:t xml:space="preserve">Although this procedure is applicable to </w:t>
      </w:r>
      <w:r w:rsidR="00623336" w:rsidRPr="00AA7B09">
        <w:rPr>
          <w:rFonts w:ascii="Verdana" w:hAnsi="Verdana" w:cs="Arial"/>
          <w:sz w:val="20"/>
          <w:szCs w:val="20"/>
        </w:rPr>
        <w:t>learner</w:t>
      </w:r>
      <w:r w:rsidRPr="00AA7B09">
        <w:rPr>
          <w:rFonts w:ascii="Verdana" w:hAnsi="Verdana" w:cs="Arial"/>
          <w:sz w:val="20"/>
          <w:szCs w:val="20"/>
        </w:rPr>
        <w:t>s enrolled on Higher Education (HE) courses, it must be implemented in conjunction with any agreement with the appropriate validating</w:t>
      </w:r>
      <w:r w:rsidR="00A3799D" w:rsidRPr="00AA7B09">
        <w:rPr>
          <w:rFonts w:ascii="Verdana" w:hAnsi="Verdana" w:cs="Arial"/>
          <w:sz w:val="20"/>
          <w:szCs w:val="20"/>
        </w:rPr>
        <w:t xml:space="preserve"> /</w:t>
      </w:r>
      <w:r w:rsidR="00AA7B09">
        <w:rPr>
          <w:rFonts w:ascii="Verdana" w:hAnsi="Verdana" w:cs="Arial"/>
          <w:sz w:val="20"/>
          <w:szCs w:val="20"/>
        </w:rPr>
        <w:t xml:space="preserve"> HE institution</w:t>
      </w:r>
    </w:p>
    <w:p w14:paraId="3244B854" w14:textId="2FC3D069" w:rsidR="00BC405F" w:rsidRPr="00AA7B09" w:rsidRDefault="00271038" w:rsidP="000325C5">
      <w:pPr>
        <w:pStyle w:val="NoSpacing"/>
        <w:numPr>
          <w:ilvl w:val="1"/>
          <w:numId w:val="5"/>
        </w:numPr>
        <w:spacing w:after="120"/>
        <w:ind w:left="1440" w:hanging="1080"/>
        <w:rPr>
          <w:rFonts w:ascii="Verdana" w:hAnsi="Verdana" w:cs="Arial"/>
          <w:sz w:val="20"/>
          <w:szCs w:val="20"/>
        </w:rPr>
      </w:pPr>
      <w:r w:rsidRPr="00AA7B09">
        <w:rPr>
          <w:rFonts w:ascii="Verdana" w:hAnsi="Verdana" w:cs="Arial"/>
          <w:sz w:val="20"/>
          <w:szCs w:val="20"/>
        </w:rPr>
        <w:t>The C</w:t>
      </w:r>
      <w:r w:rsidR="00BC405F" w:rsidRPr="00AA7B09">
        <w:rPr>
          <w:rFonts w:ascii="Verdana" w:hAnsi="Verdana" w:cs="Arial"/>
          <w:sz w:val="20"/>
          <w:szCs w:val="20"/>
        </w:rPr>
        <w:t xml:space="preserve">ollege has set appropriate standards of behaviour and performance to allow the development employability skills </w:t>
      </w:r>
      <w:r w:rsidR="00A3799D" w:rsidRPr="00AA7B09">
        <w:rPr>
          <w:rFonts w:ascii="Verdana" w:hAnsi="Verdana" w:cs="Arial"/>
          <w:sz w:val="20"/>
          <w:szCs w:val="20"/>
        </w:rPr>
        <w:t>through teaching, learning and assessment</w:t>
      </w:r>
      <w:r w:rsidR="00BC405F" w:rsidRPr="00AA7B09">
        <w:rPr>
          <w:rFonts w:ascii="Verdana" w:hAnsi="Verdana" w:cs="Arial"/>
          <w:sz w:val="20"/>
          <w:szCs w:val="20"/>
        </w:rPr>
        <w:t>.  Guidance on learner conduct and expectations is included in College documents which is explained to all learners during induction.   This includes:</w:t>
      </w:r>
    </w:p>
    <w:p w14:paraId="11602B83" w14:textId="77777777" w:rsidR="00BC405F" w:rsidRPr="004A7CCD" w:rsidRDefault="00BC405F" w:rsidP="000325C5">
      <w:pPr>
        <w:pStyle w:val="NoSpacing"/>
        <w:numPr>
          <w:ilvl w:val="0"/>
          <w:numId w:val="1"/>
        </w:numPr>
        <w:spacing w:after="120"/>
        <w:ind w:left="2160"/>
        <w:rPr>
          <w:rFonts w:ascii="Verdana" w:hAnsi="Verdana" w:cs="Arial"/>
          <w:sz w:val="20"/>
          <w:szCs w:val="20"/>
        </w:rPr>
      </w:pPr>
      <w:r w:rsidRPr="004A7CCD">
        <w:rPr>
          <w:rFonts w:ascii="Verdana" w:hAnsi="Verdana" w:cs="Arial"/>
          <w:sz w:val="20"/>
          <w:szCs w:val="20"/>
        </w:rPr>
        <w:t>The Deal</w:t>
      </w:r>
    </w:p>
    <w:p w14:paraId="3171EE86" w14:textId="77777777" w:rsidR="00BC405F" w:rsidRPr="004A7CCD" w:rsidRDefault="00BC405F" w:rsidP="000325C5">
      <w:pPr>
        <w:pStyle w:val="NoSpacing"/>
        <w:numPr>
          <w:ilvl w:val="0"/>
          <w:numId w:val="1"/>
        </w:numPr>
        <w:spacing w:after="120"/>
        <w:ind w:left="2160"/>
        <w:rPr>
          <w:rFonts w:ascii="Verdana" w:hAnsi="Verdana" w:cs="Arial"/>
          <w:sz w:val="20"/>
          <w:szCs w:val="20"/>
        </w:rPr>
      </w:pPr>
      <w:r w:rsidRPr="004A7CCD">
        <w:rPr>
          <w:rFonts w:ascii="Verdana" w:hAnsi="Verdana" w:cs="Arial"/>
          <w:sz w:val="20"/>
          <w:szCs w:val="20"/>
        </w:rPr>
        <w:t>Acceptable Use Procedure (relating to use of computers and College network)</w:t>
      </w:r>
    </w:p>
    <w:p w14:paraId="7AD84B6A" w14:textId="77777777" w:rsidR="00BC405F" w:rsidRDefault="00BC405F" w:rsidP="000325C5">
      <w:pPr>
        <w:pStyle w:val="NoSpacing"/>
        <w:numPr>
          <w:ilvl w:val="0"/>
          <w:numId w:val="1"/>
        </w:numPr>
        <w:spacing w:after="120"/>
        <w:ind w:left="2160"/>
        <w:rPr>
          <w:rFonts w:ascii="Verdana" w:hAnsi="Verdana" w:cs="Arial"/>
          <w:sz w:val="20"/>
          <w:szCs w:val="20"/>
        </w:rPr>
      </w:pPr>
      <w:r w:rsidRPr="004A7CCD">
        <w:rPr>
          <w:rFonts w:ascii="Verdana" w:hAnsi="Verdana" w:cs="Arial"/>
          <w:sz w:val="20"/>
          <w:szCs w:val="20"/>
        </w:rPr>
        <w:t>Information in course</w:t>
      </w:r>
      <w:r>
        <w:rPr>
          <w:rFonts w:ascii="Verdana" w:hAnsi="Verdana" w:cs="Arial"/>
          <w:sz w:val="20"/>
          <w:szCs w:val="20"/>
        </w:rPr>
        <w:t xml:space="preserve"> or module</w:t>
      </w:r>
      <w:r w:rsidRPr="004A7CCD">
        <w:rPr>
          <w:rFonts w:ascii="Verdana" w:hAnsi="Verdana" w:cs="Arial"/>
          <w:sz w:val="20"/>
          <w:szCs w:val="20"/>
        </w:rPr>
        <w:t xml:space="preserve"> handbooks</w:t>
      </w:r>
      <w:r>
        <w:rPr>
          <w:rFonts w:ascii="Verdana" w:hAnsi="Verdana" w:cs="Arial"/>
          <w:sz w:val="20"/>
          <w:szCs w:val="20"/>
        </w:rPr>
        <w:t xml:space="preserve"> </w:t>
      </w:r>
    </w:p>
    <w:p w14:paraId="56D21F50" w14:textId="77777777" w:rsidR="00222597" w:rsidRDefault="00A02845" w:rsidP="000325C5">
      <w:pPr>
        <w:pStyle w:val="NoSpacing"/>
        <w:numPr>
          <w:ilvl w:val="0"/>
          <w:numId w:val="1"/>
        </w:numPr>
        <w:spacing w:after="120"/>
        <w:ind w:left="2160"/>
        <w:rPr>
          <w:rFonts w:ascii="Verdana" w:hAnsi="Verdana" w:cs="Arial"/>
          <w:sz w:val="20"/>
          <w:szCs w:val="20"/>
        </w:rPr>
      </w:pPr>
      <w:r>
        <w:rPr>
          <w:rFonts w:ascii="Verdana" w:hAnsi="Verdana" w:cs="Arial"/>
          <w:sz w:val="20"/>
          <w:szCs w:val="20"/>
        </w:rPr>
        <w:t>Digital Code of Conduct</w:t>
      </w:r>
    </w:p>
    <w:p w14:paraId="56081900" w14:textId="1B5AD1BA" w:rsidR="00AA7B09" w:rsidRDefault="00B27711" w:rsidP="000325C5">
      <w:pPr>
        <w:pStyle w:val="NoSpacing"/>
        <w:numPr>
          <w:ilvl w:val="1"/>
          <w:numId w:val="5"/>
        </w:numPr>
        <w:spacing w:after="120"/>
        <w:ind w:left="1440" w:hanging="1080"/>
        <w:rPr>
          <w:rFonts w:ascii="Verdana" w:hAnsi="Verdana" w:cs="Arial"/>
          <w:sz w:val="20"/>
          <w:szCs w:val="20"/>
        </w:rPr>
      </w:pPr>
      <w:r>
        <w:rPr>
          <w:rFonts w:ascii="Verdana" w:hAnsi="Verdana" w:cs="Arial"/>
          <w:sz w:val="20"/>
          <w:szCs w:val="20"/>
        </w:rPr>
        <w:t>This procedure does not seek to replace standard classroom management.  Staff shoul</w:t>
      </w:r>
      <w:r w:rsidR="00222597">
        <w:rPr>
          <w:rFonts w:ascii="Verdana" w:hAnsi="Verdana" w:cs="Arial"/>
          <w:sz w:val="20"/>
          <w:szCs w:val="20"/>
        </w:rPr>
        <w:t>d seek advice from the Head of Learning</w:t>
      </w:r>
      <w:r w:rsidR="009B29B5">
        <w:rPr>
          <w:rFonts w:ascii="Verdana" w:hAnsi="Verdana" w:cs="Arial"/>
          <w:sz w:val="20"/>
          <w:szCs w:val="20"/>
        </w:rPr>
        <w:t xml:space="preserve"> or Director</w:t>
      </w:r>
      <w:r w:rsidR="007E783D">
        <w:rPr>
          <w:rFonts w:ascii="Verdana" w:hAnsi="Verdana" w:cs="Arial"/>
          <w:sz w:val="20"/>
          <w:szCs w:val="20"/>
        </w:rPr>
        <w:t>/Assistant Principal</w:t>
      </w:r>
      <w:r w:rsidR="009B29B5">
        <w:rPr>
          <w:rFonts w:ascii="Verdana" w:hAnsi="Verdana" w:cs="Arial"/>
          <w:sz w:val="20"/>
          <w:szCs w:val="20"/>
        </w:rPr>
        <w:t xml:space="preserve"> as appropriate in relation to any q</w:t>
      </w:r>
      <w:r w:rsidR="00A02865">
        <w:rPr>
          <w:rFonts w:ascii="Verdana" w:hAnsi="Verdana" w:cs="Arial"/>
          <w:sz w:val="20"/>
          <w:szCs w:val="20"/>
        </w:rPr>
        <w:t>ueries about the implementation of this procedure.</w:t>
      </w:r>
    </w:p>
    <w:p w14:paraId="085C7790" w14:textId="77777777" w:rsidR="00AA7B09" w:rsidRDefault="004A7CCD" w:rsidP="000325C5">
      <w:pPr>
        <w:pStyle w:val="NoSpacing"/>
        <w:numPr>
          <w:ilvl w:val="0"/>
          <w:numId w:val="5"/>
        </w:numPr>
        <w:spacing w:after="120"/>
        <w:ind w:left="360"/>
        <w:rPr>
          <w:rFonts w:ascii="Verdana" w:hAnsi="Verdana" w:cs="Arial"/>
          <w:sz w:val="20"/>
          <w:szCs w:val="20"/>
        </w:rPr>
      </w:pPr>
      <w:r w:rsidRPr="00AA7B09">
        <w:rPr>
          <w:rFonts w:ascii="Verdana" w:hAnsi="Verdana"/>
          <w:b/>
          <w:sz w:val="20"/>
          <w:szCs w:val="20"/>
        </w:rPr>
        <w:lastRenderedPageBreak/>
        <w:t>PRINCIPLES OF OPERATION:</w:t>
      </w:r>
    </w:p>
    <w:p w14:paraId="5E6372AD" w14:textId="77777777" w:rsidR="00D65703" w:rsidRPr="00AA7B09" w:rsidRDefault="00D65703" w:rsidP="000325C5">
      <w:pPr>
        <w:pStyle w:val="NoSpacing"/>
        <w:numPr>
          <w:ilvl w:val="1"/>
          <w:numId w:val="5"/>
        </w:numPr>
        <w:spacing w:after="120"/>
        <w:ind w:left="1440" w:hanging="1080"/>
        <w:rPr>
          <w:rFonts w:ascii="Verdana" w:hAnsi="Verdana" w:cs="Arial"/>
          <w:sz w:val="20"/>
          <w:szCs w:val="20"/>
        </w:rPr>
      </w:pPr>
      <w:r w:rsidRPr="00AA7B09">
        <w:rPr>
          <w:rFonts w:ascii="Verdana" w:hAnsi="Verdana"/>
          <w:sz w:val="20"/>
          <w:szCs w:val="20"/>
        </w:rPr>
        <w:t xml:space="preserve">The implementation of this procedure should </w:t>
      </w:r>
      <w:proofErr w:type="gramStart"/>
      <w:r w:rsidRPr="00AA7B09">
        <w:rPr>
          <w:rFonts w:ascii="Verdana" w:hAnsi="Verdana"/>
          <w:sz w:val="20"/>
          <w:szCs w:val="20"/>
        </w:rPr>
        <w:t>take into account</w:t>
      </w:r>
      <w:proofErr w:type="gramEnd"/>
      <w:r w:rsidRPr="00AA7B09">
        <w:rPr>
          <w:rFonts w:ascii="Verdana" w:hAnsi="Verdana"/>
          <w:sz w:val="20"/>
          <w:szCs w:val="20"/>
        </w:rPr>
        <w:t>:</w:t>
      </w:r>
    </w:p>
    <w:p w14:paraId="28334CDD" w14:textId="77777777" w:rsidR="00D65703" w:rsidRDefault="00D65703" w:rsidP="000325C5">
      <w:pPr>
        <w:pStyle w:val="NoSpacing"/>
        <w:numPr>
          <w:ilvl w:val="0"/>
          <w:numId w:val="23"/>
        </w:numPr>
        <w:tabs>
          <w:tab w:val="left" w:pos="2160"/>
        </w:tabs>
        <w:spacing w:after="120"/>
        <w:ind w:hanging="1440"/>
        <w:rPr>
          <w:rFonts w:ascii="Verdana" w:hAnsi="Verdana"/>
          <w:sz w:val="20"/>
          <w:szCs w:val="20"/>
        </w:rPr>
      </w:pPr>
      <w:r>
        <w:rPr>
          <w:rFonts w:ascii="Verdana" w:hAnsi="Verdana"/>
          <w:sz w:val="20"/>
          <w:szCs w:val="20"/>
        </w:rPr>
        <w:t>Current legislation</w:t>
      </w:r>
    </w:p>
    <w:p w14:paraId="531870FB" w14:textId="77777777" w:rsidR="00D65703" w:rsidRDefault="00D65703" w:rsidP="000325C5">
      <w:pPr>
        <w:pStyle w:val="NoSpacing"/>
        <w:numPr>
          <w:ilvl w:val="0"/>
          <w:numId w:val="23"/>
        </w:numPr>
        <w:tabs>
          <w:tab w:val="left" w:pos="2160"/>
        </w:tabs>
        <w:spacing w:after="120"/>
        <w:ind w:hanging="1440"/>
        <w:rPr>
          <w:rFonts w:ascii="Verdana" w:hAnsi="Verdana"/>
          <w:sz w:val="20"/>
          <w:szCs w:val="20"/>
        </w:rPr>
      </w:pPr>
      <w:r>
        <w:rPr>
          <w:rFonts w:ascii="Verdana" w:hAnsi="Verdana"/>
          <w:sz w:val="20"/>
          <w:szCs w:val="20"/>
        </w:rPr>
        <w:t>The role of parents/carers and employers</w:t>
      </w:r>
    </w:p>
    <w:p w14:paraId="6BB33DF3" w14:textId="77777777" w:rsidR="00D65703" w:rsidRDefault="00D65703" w:rsidP="000325C5">
      <w:pPr>
        <w:pStyle w:val="NoSpacing"/>
        <w:numPr>
          <w:ilvl w:val="0"/>
          <w:numId w:val="23"/>
        </w:numPr>
        <w:tabs>
          <w:tab w:val="left" w:pos="2160"/>
        </w:tabs>
        <w:spacing w:after="120"/>
        <w:ind w:hanging="1440"/>
        <w:rPr>
          <w:rFonts w:ascii="Verdana" w:hAnsi="Verdana"/>
          <w:sz w:val="20"/>
          <w:szCs w:val="20"/>
        </w:rPr>
      </w:pPr>
      <w:r>
        <w:rPr>
          <w:rFonts w:ascii="Verdana" w:hAnsi="Verdana"/>
          <w:sz w:val="20"/>
          <w:szCs w:val="20"/>
        </w:rPr>
        <w:t xml:space="preserve">The age and circumstances of the </w:t>
      </w:r>
      <w:r w:rsidR="00CE398E">
        <w:rPr>
          <w:rFonts w:ascii="Verdana" w:hAnsi="Verdana"/>
          <w:sz w:val="20"/>
          <w:szCs w:val="20"/>
        </w:rPr>
        <w:t>learner</w:t>
      </w:r>
    </w:p>
    <w:p w14:paraId="565C7B47" w14:textId="77777777" w:rsidR="00D65703" w:rsidRDefault="00D65703" w:rsidP="00D65703">
      <w:pPr>
        <w:pStyle w:val="NoSpacing"/>
        <w:spacing w:after="120"/>
        <w:ind w:left="2520"/>
        <w:rPr>
          <w:rFonts w:ascii="Verdana" w:hAnsi="Verdana"/>
          <w:sz w:val="20"/>
          <w:szCs w:val="20"/>
        </w:rPr>
      </w:pPr>
    </w:p>
    <w:p w14:paraId="34F23121" w14:textId="77777777" w:rsidR="00801E0A" w:rsidRDefault="00801E0A" w:rsidP="000325C5">
      <w:pPr>
        <w:pStyle w:val="NoSpacing"/>
        <w:numPr>
          <w:ilvl w:val="1"/>
          <w:numId w:val="5"/>
        </w:numPr>
        <w:spacing w:after="120"/>
        <w:ind w:left="1440" w:hanging="1080"/>
        <w:rPr>
          <w:rFonts w:ascii="Verdana" w:hAnsi="Verdana"/>
          <w:sz w:val="20"/>
          <w:szCs w:val="20"/>
        </w:rPr>
      </w:pPr>
      <w:r>
        <w:rPr>
          <w:rFonts w:ascii="Verdana" w:hAnsi="Verdana"/>
          <w:sz w:val="20"/>
          <w:szCs w:val="20"/>
        </w:rPr>
        <w:t>The College will always promote and recognise positive behaviours</w:t>
      </w:r>
    </w:p>
    <w:p w14:paraId="4A538CC3" w14:textId="77777777" w:rsidR="00801E0A" w:rsidRDefault="00801E0A" w:rsidP="000325C5">
      <w:pPr>
        <w:pStyle w:val="NoSpacing"/>
        <w:numPr>
          <w:ilvl w:val="0"/>
          <w:numId w:val="31"/>
        </w:numPr>
        <w:spacing w:after="120"/>
        <w:ind w:left="2160" w:hanging="720"/>
        <w:rPr>
          <w:rFonts w:ascii="Verdana" w:hAnsi="Verdana"/>
          <w:sz w:val="20"/>
          <w:szCs w:val="20"/>
        </w:rPr>
      </w:pPr>
      <w:r>
        <w:rPr>
          <w:rFonts w:ascii="Verdana" w:hAnsi="Verdana"/>
          <w:sz w:val="20"/>
          <w:szCs w:val="20"/>
        </w:rPr>
        <w:t>Good attendance – aim for 100%</w:t>
      </w:r>
    </w:p>
    <w:p w14:paraId="024C0383" w14:textId="77777777" w:rsidR="00801E0A" w:rsidRDefault="00801E0A" w:rsidP="000325C5">
      <w:pPr>
        <w:pStyle w:val="NoSpacing"/>
        <w:numPr>
          <w:ilvl w:val="0"/>
          <w:numId w:val="31"/>
        </w:numPr>
        <w:spacing w:after="120"/>
        <w:ind w:left="2160" w:hanging="720"/>
        <w:rPr>
          <w:rFonts w:ascii="Verdana" w:hAnsi="Verdana"/>
          <w:sz w:val="20"/>
          <w:szCs w:val="20"/>
        </w:rPr>
      </w:pPr>
      <w:r>
        <w:rPr>
          <w:rFonts w:ascii="Verdana" w:hAnsi="Verdana"/>
          <w:sz w:val="20"/>
          <w:szCs w:val="20"/>
        </w:rPr>
        <w:t>Be prepared to learn</w:t>
      </w:r>
      <w:r w:rsidR="00FF2C80">
        <w:rPr>
          <w:rFonts w:ascii="Verdana" w:hAnsi="Verdana"/>
          <w:sz w:val="20"/>
          <w:szCs w:val="20"/>
        </w:rPr>
        <w:t xml:space="preserve"> and grow</w:t>
      </w:r>
    </w:p>
    <w:p w14:paraId="392F76EE" w14:textId="77777777" w:rsidR="00801E0A" w:rsidRDefault="00801E0A" w:rsidP="000325C5">
      <w:pPr>
        <w:pStyle w:val="NoSpacing"/>
        <w:numPr>
          <w:ilvl w:val="0"/>
          <w:numId w:val="31"/>
        </w:numPr>
        <w:spacing w:after="120"/>
        <w:ind w:left="2160" w:hanging="720"/>
        <w:rPr>
          <w:rFonts w:ascii="Verdana" w:hAnsi="Verdana"/>
          <w:sz w:val="20"/>
          <w:szCs w:val="20"/>
        </w:rPr>
      </w:pPr>
      <w:r>
        <w:rPr>
          <w:rFonts w:ascii="Verdana" w:hAnsi="Verdana"/>
          <w:sz w:val="20"/>
          <w:szCs w:val="20"/>
        </w:rPr>
        <w:t xml:space="preserve">Aim to be </w:t>
      </w:r>
      <w:r w:rsidR="00FF2C80">
        <w:rPr>
          <w:rFonts w:ascii="Verdana" w:hAnsi="Verdana"/>
          <w:sz w:val="20"/>
          <w:szCs w:val="20"/>
        </w:rPr>
        <w:t>the</w:t>
      </w:r>
      <w:r>
        <w:rPr>
          <w:rFonts w:ascii="Verdana" w:hAnsi="Verdana"/>
          <w:sz w:val="20"/>
          <w:szCs w:val="20"/>
        </w:rPr>
        <w:t xml:space="preserve"> best</w:t>
      </w:r>
      <w:r w:rsidR="00FF2C80">
        <w:rPr>
          <w:rFonts w:ascii="Verdana" w:hAnsi="Verdana"/>
          <w:sz w:val="20"/>
          <w:szCs w:val="20"/>
        </w:rPr>
        <w:t xml:space="preserve"> version of you</w:t>
      </w:r>
    </w:p>
    <w:p w14:paraId="6CF26718" w14:textId="77777777" w:rsidR="00801E0A" w:rsidRDefault="00801E0A" w:rsidP="000325C5">
      <w:pPr>
        <w:pStyle w:val="NoSpacing"/>
        <w:numPr>
          <w:ilvl w:val="0"/>
          <w:numId w:val="31"/>
        </w:numPr>
        <w:spacing w:after="120"/>
        <w:ind w:left="2160" w:hanging="720"/>
        <w:rPr>
          <w:rFonts w:ascii="Verdana" w:hAnsi="Verdana"/>
          <w:sz w:val="20"/>
          <w:szCs w:val="20"/>
        </w:rPr>
      </w:pPr>
      <w:r>
        <w:rPr>
          <w:rFonts w:ascii="Verdana" w:hAnsi="Verdana"/>
          <w:sz w:val="20"/>
          <w:szCs w:val="20"/>
        </w:rPr>
        <w:t>Working together, achieving together</w:t>
      </w:r>
    </w:p>
    <w:p w14:paraId="2A6A045F" w14:textId="77777777" w:rsidR="00801E0A" w:rsidRDefault="00801E0A" w:rsidP="000325C5">
      <w:pPr>
        <w:pStyle w:val="NoSpacing"/>
        <w:numPr>
          <w:ilvl w:val="0"/>
          <w:numId w:val="31"/>
        </w:numPr>
        <w:spacing w:after="120"/>
        <w:ind w:left="2160" w:hanging="720"/>
        <w:rPr>
          <w:rFonts w:ascii="Verdana" w:hAnsi="Verdana"/>
          <w:sz w:val="20"/>
          <w:szCs w:val="20"/>
        </w:rPr>
      </w:pPr>
      <w:r>
        <w:rPr>
          <w:rFonts w:ascii="Verdana" w:hAnsi="Verdana"/>
          <w:sz w:val="20"/>
          <w:szCs w:val="20"/>
        </w:rPr>
        <w:t>Respecting yourself and others</w:t>
      </w:r>
    </w:p>
    <w:p w14:paraId="403685B5" w14:textId="77777777" w:rsidR="00801E0A" w:rsidRDefault="00801E0A" w:rsidP="000325C5">
      <w:pPr>
        <w:pStyle w:val="NoSpacing"/>
        <w:numPr>
          <w:ilvl w:val="0"/>
          <w:numId w:val="31"/>
        </w:numPr>
        <w:spacing w:after="120"/>
        <w:ind w:left="2160" w:hanging="720"/>
        <w:rPr>
          <w:rFonts w:ascii="Verdana" w:hAnsi="Verdana"/>
          <w:sz w:val="20"/>
          <w:szCs w:val="20"/>
        </w:rPr>
      </w:pPr>
      <w:r w:rsidRPr="00801E0A">
        <w:rPr>
          <w:rFonts w:ascii="Verdana" w:hAnsi="Verdana"/>
          <w:sz w:val="20"/>
          <w:szCs w:val="20"/>
        </w:rPr>
        <w:t>Never giving up; we’re here to help</w:t>
      </w:r>
    </w:p>
    <w:p w14:paraId="06B43864" w14:textId="77777777" w:rsidR="00FF2C80" w:rsidRDefault="00FF2C80" w:rsidP="000325C5">
      <w:pPr>
        <w:pStyle w:val="NoSpacing"/>
        <w:numPr>
          <w:ilvl w:val="0"/>
          <w:numId w:val="31"/>
        </w:numPr>
        <w:spacing w:after="120"/>
        <w:ind w:left="2160" w:hanging="720"/>
        <w:rPr>
          <w:rFonts w:ascii="Verdana" w:hAnsi="Verdana"/>
          <w:sz w:val="20"/>
          <w:szCs w:val="20"/>
        </w:rPr>
      </w:pPr>
      <w:r>
        <w:rPr>
          <w:rFonts w:ascii="Verdana" w:hAnsi="Verdana"/>
          <w:sz w:val="20"/>
          <w:szCs w:val="20"/>
        </w:rPr>
        <w:t>Take part in College community activities</w:t>
      </w:r>
    </w:p>
    <w:p w14:paraId="4AE3FA51" w14:textId="77777777" w:rsidR="005E194E" w:rsidRDefault="005E194E" w:rsidP="005E194E">
      <w:pPr>
        <w:pStyle w:val="NoSpacing"/>
        <w:spacing w:after="120"/>
        <w:ind w:left="1800"/>
        <w:rPr>
          <w:rFonts w:ascii="Verdana" w:hAnsi="Verdana"/>
          <w:sz w:val="20"/>
          <w:szCs w:val="20"/>
        </w:rPr>
      </w:pPr>
    </w:p>
    <w:p w14:paraId="2706D2CA" w14:textId="77777777" w:rsidR="00E63258" w:rsidRDefault="00E63258" w:rsidP="000325C5">
      <w:pPr>
        <w:pStyle w:val="NoSpacing"/>
        <w:numPr>
          <w:ilvl w:val="1"/>
          <w:numId w:val="5"/>
        </w:numPr>
        <w:spacing w:after="120"/>
        <w:ind w:left="1440" w:hanging="1080"/>
        <w:rPr>
          <w:rFonts w:ascii="Verdana" w:hAnsi="Verdana"/>
          <w:sz w:val="20"/>
          <w:szCs w:val="20"/>
        </w:rPr>
      </w:pPr>
      <w:r>
        <w:rPr>
          <w:rFonts w:ascii="Verdana" w:hAnsi="Verdana"/>
          <w:sz w:val="20"/>
          <w:szCs w:val="20"/>
        </w:rPr>
        <w:t>The behaviours that the College will always challenge are:</w:t>
      </w:r>
    </w:p>
    <w:p w14:paraId="4BD14F4C" w14:textId="77777777" w:rsidR="00E63258" w:rsidRDefault="00E63258" w:rsidP="000325C5">
      <w:pPr>
        <w:pStyle w:val="NoSpacing"/>
        <w:numPr>
          <w:ilvl w:val="0"/>
          <w:numId w:val="32"/>
        </w:numPr>
        <w:spacing w:after="120"/>
        <w:ind w:left="2160" w:hanging="720"/>
        <w:rPr>
          <w:rFonts w:ascii="Verdana" w:hAnsi="Verdana"/>
          <w:sz w:val="20"/>
          <w:szCs w:val="20"/>
        </w:rPr>
      </w:pPr>
      <w:r>
        <w:rPr>
          <w:rFonts w:ascii="Verdana" w:hAnsi="Verdana"/>
          <w:sz w:val="20"/>
          <w:szCs w:val="20"/>
        </w:rPr>
        <w:t>Bullying and harassment</w:t>
      </w:r>
    </w:p>
    <w:p w14:paraId="37DBEE20" w14:textId="77777777" w:rsidR="00E63258" w:rsidRDefault="00E63258" w:rsidP="000325C5">
      <w:pPr>
        <w:pStyle w:val="NoSpacing"/>
        <w:numPr>
          <w:ilvl w:val="0"/>
          <w:numId w:val="32"/>
        </w:numPr>
        <w:spacing w:after="120"/>
        <w:ind w:left="2160" w:hanging="720"/>
        <w:rPr>
          <w:rFonts w:ascii="Verdana" w:hAnsi="Verdana"/>
          <w:sz w:val="20"/>
          <w:szCs w:val="20"/>
        </w:rPr>
      </w:pPr>
      <w:r>
        <w:rPr>
          <w:rFonts w:ascii="Verdana" w:hAnsi="Verdana"/>
          <w:sz w:val="20"/>
          <w:szCs w:val="20"/>
        </w:rPr>
        <w:t xml:space="preserve">Disrespect for other people </w:t>
      </w:r>
    </w:p>
    <w:p w14:paraId="0B4B2176" w14:textId="77777777" w:rsidR="00E63258" w:rsidRDefault="00E63258" w:rsidP="000325C5">
      <w:pPr>
        <w:pStyle w:val="NoSpacing"/>
        <w:numPr>
          <w:ilvl w:val="0"/>
          <w:numId w:val="32"/>
        </w:numPr>
        <w:spacing w:after="120"/>
        <w:ind w:left="2160" w:hanging="720"/>
        <w:rPr>
          <w:rFonts w:ascii="Verdana" w:hAnsi="Verdana"/>
          <w:sz w:val="20"/>
          <w:szCs w:val="20"/>
        </w:rPr>
      </w:pPr>
      <w:r>
        <w:rPr>
          <w:rFonts w:ascii="Verdana" w:hAnsi="Verdana"/>
          <w:sz w:val="20"/>
          <w:szCs w:val="20"/>
        </w:rPr>
        <w:t>Swearing and the use of offensive language</w:t>
      </w:r>
    </w:p>
    <w:p w14:paraId="5C4F6B8E" w14:textId="77777777" w:rsidR="00E63258" w:rsidRDefault="00206AA5" w:rsidP="000325C5">
      <w:pPr>
        <w:pStyle w:val="NoSpacing"/>
        <w:numPr>
          <w:ilvl w:val="0"/>
          <w:numId w:val="32"/>
        </w:numPr>
        <w:spacing w:after="120"/>
        <w:ind w:left="2160" w:hanging="720"/>
        <w:rPr>
          <w:rFonts w:ascii="Verdana" w:hAnsi="Verdana"/>
          <w:sz w:val="20"/>
          <w:szCs w:val="20"/>
        </w:rPr>
      </w:pPr>
      <w:r>
        <w:rPr>
          <w:rFonts w:ascii="Verdana" w:hAnsi="Verdana"/>
          <w:sz w:val="20"/>
          <w:szCs w:val="20"/>
        </w:rPr>
        <w:t>Disrespect for our campus</w:t>
      </w:r>
    </w:p>
    <w:p w14:paraId="6DDE0F8F" w14:textId="77777777" w:rsidR="00206AA5" w:rsidRDefault="00206AA5" w:rsidP="000325C5">
      <w:pPr>
        <w:pStyle w:val="NoSpacing"/>
        <w:numPr>
          <w:ilvl w:val="0"/>
          <w:numId w:val="32"/>
        </w:numPr>
        <w:spacing w:after="120"/>
        <w:ind w:left="2160" w:hanging="720"/>
        <w:rPr>
          <w:rFonts w:ascii="Verdana" w:hAnsi="Verdana"/>
          <w:sz w:val="20"/>
          <w:szCs w:val="20"/>
        </w:rPr>
      </w:pPr>
      <w:r>
        <w:rPr>
          <w:rFonts w:ascii="Verdana" w:hAnsi="Verdana"/>
          <w:sz w:val="20"/>
          <w:szCs w:val="20"/>
        </w:rPr>
        <w:t>People without visible ID</w:t>
      </w:r>
    </w:p>
    <w:p w14:paraId="7B07CD24" w14:textId="77777777" w:rsidR="00206AA5" w:rsidRDefault="00206AA5" w:rsidP="000325C5">
      <w:pPr>
        <w:pStyle w:val="NoSpacing"/>
        <w:numPr>
          <w:ilvl w:val="0"/>
          <w:numId w:val="32"/>
        </w:numPr>
        <w:spacing w:after="120"/>
        <w:ind w:left="2160" w:hanging="720"/>
        <w:rPr>
          <w:rFonts w:ascii="Verdana" w:hAnsi="Verdana"/>
          <w:sz w:val="20"/>
          <w:szCs w:val="20"/>
        </w:rPr>
      </w:pPr>
      <w:r>
        <w:rPr>
          <w:rFonts w:ascii="Verdana" w:hAnsi="Verdana"/>
          <w:sz w:val="20"/>
          <w:szCs w:val="20"/>
        </w:rPr>
        <w:t>Smoking</w:t>
      </w:r>
      <w:r w:rsidR="0005674B">
        <w:rPr>
          <w:rFonts w:ascii="Verdana" w:hAnsi="Verdana"/>
          <w:sz w:val="20"/>
          <w:szCs w:val="20"/>
        </w:rPr>
        <w:t xml:space="preserve"> or vaping</w:t>
      </w:r>
      <w:r>
        <w:rPr>
          <w:rFonts w:ascii="Verdana" w:hAnsi="Verdana"/>
          <w:sz w:val="20"/>
          <w:szCs w:val="20"/>
        </w:rPr>
        <w:t xml:space="preserve"> in non-smoking areas</w:t>
      </w:r>
    </w:p>
    <w:p w14:paraId="7555E95E" w14:textId="77777777" w:rsidR="005E194E" w:rsidRDefault="005E194E" w:rsidP="005E194E">
      <w:pPr>
        <w:pStyle w:val="NoSpacing"/>
        <w:spacing w:after="120"/>
        <w:ind w:left="1800"/>
        <w:rPr>
          <w:rFonts w:ascii="Verdana" w:hAnsi="Verdana"/>
          <w:sz w:val="20"/>
          <w:szCs w:val="20"/>
        </w:rPr>
      </w:pPr>
    </w:p>
    <w:p w14:paraId="7BE6AEC2" w14:textId="77777777" w:rsidR="007D1511" w:rsidRPr="00FF2C80" w:rsidRDefault="007D1511" w:rsidP="000325C5">
      <w:pPr>
        <w:pStyle w:val="NoSpacing"/>
        <w:numPr>
          <w:ilvl w:val="0"/>
          <w:numId w:val="5"/>
        </w:numPr>
        <w:spacing w:after="120"/>
        <w:ind w:left="360"/>
        <w:rPr>
          <w:rFonts w:ascii="Verdana" w:hAnsi="Verdana"/>
          <w:b/>
          <w:sz w:val="20"/>
          <w:szCs w:val="20"/>
        </w:rPr>
      </w:pPr>
      <w:r w:rsidRPr="00FF2C80">
        <w:rPr>
          <w:rFonts w:ascii="Verdana" w:hAnsi="Verdana"/>
          <w:b/>
          <w:sz w:val="20"/>
          <w:szCs w:val="20"/>
        </w:rPr>
        <w:t>Recognising and Rewarding Positive Behaviours</w:t>
      </w:r>
    </w:p>
    <w:p w14:paraId="5BCB532B" w14:textId="3C85B968" w:rsidR="00A14B3E" w:rsidRPr="005D5513" w:rsidRDefault="001F2BB8" w:rsidP="000325C5">
      <w:pPr>
        <w:pStyle w:val="NoSpacing"/>
        <w:numPr>
          <w:ilvl w:val="1"/>
          <w:numId w:val="5"/>
        </w:numPr>
        <w:spacing w:after="120"/>
        <w:ind w:left="1440" w:hanging="1080"/>
        <w:rPr>
          <w:rFonts w:ascii="Verdana" w:hAnsi="Verdana"/>
          <w:b/>
          <w:sz w:val="20"/>
          <w:szCs w:val="20"/>
        </w:rPr>
      </w:pPr>
      <w:r>
        <w:rPr>
          <w:rFonts w:ascii="Verdana" w:hAnsi="Verdana"/>
          <w:sz w:val="20"/>
          <w:szCs w:val="20"/>
        </w:rPr>
        <w:t>Positive behaviours will be reinforced through a range of activities, events and tutorials.</w:t>
      </w:r>
    </w:p>
    <w:p w14:paraId="22427ADB" w14:textId="77777777" w:rsidR="005D5513" w:rsidRPr="001F2BB8" w:rsidRDefault="005D5513" w:rsidP="000325C5">
      <w:pPr>
        <w:pStyle w:val="NoSpacing"/>
        <w:numPr>
          <w:ilvl w:val="1"/>
          <w:numId w:val="5"/>
        </w:numPr>
        <w:spacing w:after="120"/>
        <w:ind w:left="1440" w:hanging="1080"/>
        <w:rPr>
          <w:rFonts w:ascii="Verdana" w:hAnsi="Verdana"/>
          <w:b/>
          <w:sz w:val="20"/>
          <w:szCs w:val="20"/>
        </w:rPr>
      </w:pPr>
      <w:r>
        <w:rPr>
          <w:rFonts w:ascii="Verdana" w:hAnsi="Verdana"/>
          <w:sz w:val="20"/>
          <w:szCs w:val="20"/>
        </w:rPr>
        <w:t>Learner of the month put forward from all learning areas</w:t>
      </w:r>
    </w:p>
    <w:p w14:paraId="6B6FDC0D" w14:textId="7126AAC3" w:rsidR="001F2BB8" w:rsidRPr="00367C3E" w:rsidRDefault="001F2BB8" w:rsidP="000325C5">
      <w:pPr>
        <w:pStyle w:val="NoSpacing"/>
        <w:numPr>
          <w:ilvl w:val="1"/>
          <w:numId w:val="5"/>
        </w:numPr>
        <w:spacing w:after="120"/>
        <w:ind w:left="1440" w:hanging="1080"/>
        <w:rPr>
          <w:rFonts w:ascii="Verdana" w:hAnsi="Verdana"/>
          <w:b/>
          <w:sz w:val="20"/>
          <w:szCs w:val="20"/>
        </w:rPr>
      </w:pPr>
      <w:r>
        <w:rPr>
          <w:rFonts w:ascii="Verdana" w:hAnsi="Verdana"/>
          <w:sz w:val="20"/>
          <w:szCs w:val="20"/>
        </w:rPr>
        <w:t xml:space="preserve">Incentives and prizes will be </w:t>
      </w:r>
      <w:r w:rsidR="00CE41FF">
        <w:rPr>
          <w:rFonts w:ascii="Verdana" w:hAnsi="Verdana"/>
          <w:sz w:val="20"/>
          <w:szCs w:val="20"/>
        </w:rPr>
        <w:t>pro</w:t>
      </w:r>
      <w:r w:rsidR="00FF2C80">
        <w:rPr>
          <w:rFonts w:ascii="Verdana" w:hAnsi="Verdana"/>
          <w:sz w:val="20"/>
          <w:szCs w:val="20"/>
        </w:rPr>
        <w:t>moted within each learning area.  This is the responsibility of the Heads of Learning</w:t>
      </w:r>
    </w:p>
    <w:p w14:paraId="7371EED3" w14:textId="72264AAE" w:rsidR="00367C3E" w:rsidRPr="00367C3E" w:rsidRDefault="00367C3E" w:rsidP="000325C5">
      <w:pPr>
        <w:pStyle w:val="NoSpacing"/>
        <w:numPr>
          <w:ilvl w:val="1"/>
          <w:numId w:val="5"/>
        </w:numPr>
        <w:spacing w:after="120"/>
        <w:ind w:left="1440" w:hanging="1080"/>
        <w:rPr>
          <w:rFonts w:ascii="Verdana" w:hAnsi="Verdana"/>
          <w:sz w:val="20"/>
          <w:szCs w:val="20"/>
        </w:rPr>
      </w:pPr>
      <w:r w:rsidRPr="00367C3E">
        <w:rPr>
          <w:rFonts w:ascii="Verdana" w:hAnsi="Verdana"/>
          <w:sz w:val="20"/>
          <w:szCs w:val="20"/>
        </w:rPr>
        <w:t>Celebrating Success event</w:t>
      </w:r>
    </w:p>
    <w:p w14:paraId="3D59DD47" w14:textId="77777777" w:rsidR="00BE0BFA" w:rsidRPr="00BE0BFA" w:rsidRDefault="00BE0BFA" w:rsidP="00BE0BFA">
      <w:pPr>
        <w:pStyle w:val="NoSpacing"/>
        <w:spacing w:after="120"/>
        <w:ind w:left="720"/>
        <w:rPr>
          <w:rFonts w:ascii="Verdana" w:hAnsi="Verdana"/>
          <w:sz w:val="20"/>
          <w:szCs w:val="20"/>
        </w:rPr>
      </w:pPr>
    </w:p>
    <w:p w14:paraId="3B8ABEB1" w14:textId="77777777" w:rsidR="004F45E5" w:rsidRPr="004F45E5" w:rsidRDefault="00703D72" w:rsidP="000325C5">
      <w:pPr>
        <w:pStyle w:val="NoSpacing"/>
        <w:numPr>
          <w:ilvl w:val="0"/>
          <w:numId w:val="5"/>
        </w:numPr>
        <w:spacing w:after="120"/>
        <w:ind w:left="360"/>
        <w:rPr>
          <w:rFonts w:ascii="Verdana" w:hAnsi="Verdana"/>
          <w:sz w:val="20"/>
          <w:szCs w:val="20"/>
        </w:rPr>
      </w:pPr>
      <w:r>
        <w:rPr>
          <w:rFonts w:ascii="Verdana" w:hAnsi="Verdana"/>
          <w:b/>
          <w:sz w:val="20"/>
          <w:szCs w:val="20"/>
        </w:rPr>
        <w:t>Key Guidance to I</w:t>
      </w:r>
      <w:r w:rsidR="004F45E5">
        <w:rPr>
          <w:rFonts w:ascii="Verdana" w:hAnsi="Verdana"/>
          <w:b/>
          <w:sz w:val="20"/>
          <w:szCs w:val="20"/>
        </w:rPr>
        <w:t xml:space="preserve">mplementing the Disciplinary Procedure </w:t>
      </w:r>
    </w:p>
    <w:p w14:paraId="54C2543B" w14:textId="063C140C" w:rsidR="00513F6C" w:rsidRDefault="00513F6C" w:rsidP="000325C5">
      <w:pPr>
        <w:pStyle w:val="NoSpacing"/>
        <w:numPr>
          <w:ilvl w:val="1"/>
          <w:numId w:val="5"/>
        </w:numPr>
        <w:spacing w:after="120"/>
        <w:ind w:left="1440" w:hanging="1080"/>
        <w:rPr>
          <w:rFonts w:ascii="Verdana" w:hAnsi="Verdana"/>
          <w:sz w:val="20"/>
          <w:szCs w:val="20"/>
        </w:rPr>
      </w:pPr>
      <w:r>
        <w:rPr>
          <w:rFonts w:ascii="Verdana" w:hAnsi="Verdana"/>
          <w:sz w:val="20"/>
          <w:szCs w:val="20"/>
        </w:rPr>
        <w:t xml:space="preserve">The College recognises </w:t>
      </w:r>
      <w:r w:rsidR="001472ED">
        <w:rPr>
          <w:rFonts w:ascii="Verdana" w:hAnsi="Verdana"/>
          <w:sz w:val="20"/>
          <w:szCs w:val="20"/>
        </w:rPr>
        <w:t xml:space="preserve">the ongoing impact </w:t>
      </w:r>
      <w:r>
        <w:rPr>
          <w:rFonts w:ascii="Verdana" w:hAnsi="Verdana"/>
          <w:sz w:val="20"/>
          <w:szCs w:val="20"/>
        </w:rPr>
        <w:t xml:space="preserve">of the Covid 19 pandemic, combined with challenging individual circumstances of a varying nature, </w:t>
      </w:r>
      <w:r w:rsidR="00032790">
        <w:rPr>
          <w:rFonts w:ascii="Verdana" w:hAnsi="Verdana"/>
          <w:sz w:val="20"/>
          <w:szCs w:val="20"/>
        </w:rPr>
        <w:t>learners</w:t>
      </w:r>
      <w:r>
        <w:rPr>
          <w:rFonts w:ascii="Verdana" w:hAnsi="Verdana"/>
          <w:sz w:val="20"/>
          <w:szCs w:val="20"/>
        </w:rPr>
        <w:t xml:space="preserve"> may need additional support and intervention in order to settle them into college life, understand and follow the expected standards of behaviour.  It is therefore the responsibility of personal tutors/progress coaches, subject leads, Heads of Learning and Directors</w:t>
      </w:r>
      <w:r w:rsidR="003558F5">
        <w:rPr>
          <w:rFonts w:ascii="Verdana" w:hAnsi="Verdana"/>
          <w:sz w:val="20"/>
          <w:szCs w:val="20"/>
        </w:rPr>
        <w:t>/Assistant Principals</w:t>
      </w:r>
      <w:r w:rsidR="00F1249F">
        <w:rPr>
          <w:rFonts w:ascii="Verdana" w:hAnsi="Verdana"/>
          <w:sz w:val="20"/>
          <w:szCs w:val="20"/>
        </w:rPr>
        <w:t xml:space="preserve"> of </w:t>
      </w:r>
      <w:r w:rsidR="00696FB7">
        <w:rPr>
          <w:rFonts w:ascii="Verdana" w:hAnsi="Verdana"/>
          <w:sz w:val="20"/>
          <w:szCs w:val="20"/>
        </w:rPr>
        <w:t>Curriculum</w:t>
      </w:r>
      <w:r>
        <w:rPr>
          <w:rFonts w:ascii="Verdana" w:hAnsi="Verdana"/>
          <w:sz w:val="20"/>
          <w:szCs w:val="20"/>
        </w:rPr>
        <w:t xml:space="preserve"> to ensure that </w:t>
      </w:r>
      <w:r w:rsidR="00746532">
        <w:rPr>
          <w:rFonts w:ascii="Verdana" w:hAnsi="Verdana"/>
          <w:sz w:val="20"/>
          <w:szCs w:val="20"/>
        </w:rPr>
        <w:t xml:space="preserve">root causes of negative behaviour </w:t>
      </w:r>
      <w:proofErr w:type="gramStart"/>
      <w:r w:rsidR="00746532">
        <w:rPr>
          <w:rFonts w:ascii="Verdana" w:hAnsi="Verdana"/>
          <w:sz w:val="20"/>
          <w:szCs w:val="20"/>
        </w:rPr>
        <w:t>is</w:t>
      </w:r>
      <w:proofErr w:type="gramEnd"/>
      <w:r w:rsidR="00746532">
        <w:rPr>
          <w:rFonts w:ascii="Verdana" w:hAnsi="Verdana"/>
          <w:sz w:val="20"/>
          <w:szCs w:val="20"/>
        </w:rPr>
        <w:t xml:space="preserve"> identified and appropriate support put in place as soon as possible.</w:t>
      </w:r>
    </w:p>
    <w:p w14:paraId="3E2643A9" w14:textId="77777777" w:rsidR="00391D23" w:rsidRDefault="00746532" w:rsidP="000325C5">
      <w:pPr>
        <w:pStyle w:val="NoSpacing"/>
        <w:numPr>
          <w:ilvl w:val="1"/>
          <w:numId w:val="5"/>
        </w:numPr>
        <w:spacing w:after="120"/>
        <w:ind w:left="1440" w:hanging="1080"/>
        <w:rPr>
          <w:rFonts w:ascii="Verdana" w:hAnsi="Verdana"/>
          <w:sz w:val="20"/>
          <w:szCs w:val="20"/>
        </w:rPr>
      </w:pPr>
      <w:r>
        <w:rPr>
          <w:rFonts w:ascii="Verdana" w:hAnsi="Verdana"/>
          <w:sz w:val="20"/>
          <w:szCs w:val="20"/>
        </w:rPr>
        <w:t xml:space="preserve">The </w:t>
      </w:r>
      <w:r w:rsidR="00391D23" w:rsidRPr="00391D23">
        <w:rPr>
          <w:rFonts w:ascii="Verdana" w:hAnsi="Verdana"/>
          <w:sz w:val="20"/>
          <w:szCs w:val="20"/>
        </w:rPr>
        <w:t xml:space="preserve">intention of this procedure </w:t>
      </w:r>
      <w:r w:rsidR="00391D23">
        <w:rPr>
          <w:rFonts w:ascii="Verdana" w:hAnsi="Verdana"/>
          <w:sz w:val="20"/>
          <w:szCs w:val="20"/>
        </w:rPr>
        <w:t>is to ensure consistent and</w:t>
      </w:r>
      <w:r w:rsidR="00391D23" w:rsidRPr="00391D23">
        <w:rPr>
          <w:rFonts w:ascii="Verdana" w:hAnsi="Verdana"/>
          <w:sz w:val="20"/>
          <w:szCs w:val="20"/>
        </w:rPr>
        <w:t xml:space="preserve"> appropriate intervention at all levels and</w:t>
      </w:r>
      <w:r w:rsidR="00391D23">
        <w:rPr>
          <w:rFonts w:ascii="Verdana" w:hAnsi="Verdana"/>
          <w:sz w:val="20"/>
          <w:szCs w:val="20"/>
        </w:rPr>
        <w:t xml:space="preserve"> to</w:t>
      </w:r>
      <w:r w:rsidR="00391D23" w:rsidRPr="00391D23">
        <w:rPr>
          <w:rFonts w:ascii="Verdana" w:hAnsi="Verdana"/>
          <w:sz w:val="20"/>
          <w:szCs w:val="20"/>
        </w:rPr>
        <w:t xml:space="preserve"> support learners in taking responsibility for their behaviour to help prevent petty incidents escalating into issues of poor conduct and/or unsafe behaviours</w:t>
      </w:r>
      <w:r w:rsidR="00881283">
        <w:rPr>
          <w:rFonts w:ascii="Verdana" w:hAnsi="Verdana"/>
          <w:sz w:val="20"/>
          <w:szCs w:val="20"/>
        </w:rPr>
        <w:t>.</w:t>
      </w:r>
      <w:r w:rsidR="005D5513">
        <w:rPr>
          <w:rFonts w:ascii="Verdana" w:hAnsi="Verdana"/>
          <w:sz w:val="20"/>
          <w:szCs w:val="20"/>
        </w:rPr>
        <w:t xml:space="preserve"> </w:t>
      </w:r>
    </w:p>
    <w:p w14:paraId="5CFE7745" w14:textId="77777777" w:rsidR="005D5513" w:rsidRDefault="005D5513" w:rsidP="000325C5">
      <w:pPr>
        <w:pStyle w:val="NoSpacing"/>
        <w:numPr>
          <w:ilvl w:val="1"/>
          <w:numId w:val="5"/>
        </w:numPr>
        <w:spacing w:after="120"/>
        <w:ind w:left="1440" w:hanging="1080"/>
        <w:rPr>
          <w:rFonts w:ascii="Verdana" w:hAnsi="Verdana"/>
          <w:sz w:val="20"/>
          <w:szCs w:val="20"/>
        </w:rPr>
      </w:pPr>
      <w:r>
        <w:rPr>
          <w:rFonts w:ascii="Verdana" w:hAnsi="Verdana"/>
          <w:sz w:val="20"/>
          <w:szCs w:val="20"/>
        </w:rPr>
        <w:lastRenderedPageBreak/>
        <w:t>Heads of Learning will have behaviour as a standard agenda item in all team meetings to review cases of concern and be aware of learners who may be ‘at risk’ in order to make further intervention where appropriate or provide additional support and guidance to staff</w:t>
      </w:r>
    </w:p>
    <w:p w14:paraId="293279D8" w14:textId="77777777" w:rsidR="00746532" w:rsidRDefault="00746532" w:rsidP="000325C5">
      <w:pPr>
        <w:pStyle w:val="NoSpacing"/>
        <w:numPr>
          <w:ilvl w:val="1"/>
          <w:numId w:val="5"/>
        </w:numPr>
        <w:spacing w:after="120"/>
        <w:ind w:left="1440" w:hanging="1080"/>
        <w:rPr>
          <w:rFonts w:ascii="Verdana" w:hAnsi="Verdana"/>
          <w:sz w:val="20"/>
          <w:szCs w:val="20"/>
        </w:rPr>
      </w:pPr>
      <w:r w:rsidRPr="00AA7B09">
        <w:rPr>
          <w:rFonts w:ascii="Verdana" w:hAnsi="Verdana"/>
          <w:sz w:val="20"/>
          <w:szCs w:val="20"/>
        </w:rPr>
        <w:t>All members of staff have a responsibility and authority to take immediate action to maintain discipline and high standards in the common areas of the College.  A</w:t>
      </w:r>
      <w:r>
        <w:rPr>
          <w:rFonts w:ascii="Verdana" w:hAnsi="Verdana"/>
          <w:sz w:val="20"/>
          <w:szCs w:val="20"/>
        </w:rPr>
        <w:t>ny</w:t>
      </w:r>
      <w:r w:rsidRPr="00AA7B09">
        <w:rPr>
          <w:rFonts w:ascii="Verdana" w:hAnsi="Verdana"/>
          <w:sz w:val="20"/>
          <w:szCs w:val="20"/>
        </w:rPr>
        <w:t xml:space="preserve"> learner behaving in a manner that could lead to a breach of standards should be warned that their behaviour is inappropriate and</w:t>
      </w:r>
      <w:r>
        <w:rPr>
          <w:rFonts w:ascii="Verdana" w:hAnsi="Verdana"/>
          <w:sz w:val="20"/>
          <w:szCs w:val="20"/>
        </w:rPr>
        <w:t xml:space="preserve"> where appropriate,</w:t>
      </w:r>
      <w:r w:rsidRPr="00AA7B09">
        <w:rPr>
          <w:rFonts w:ascii="Verdana" w:hAnsi="Verdana"/>
          <w:sz w:val="20"/>
          <w:szCs w:val="20"/>
        </w:rPr>
        <w:t xml:space="preserve"> that d</w:t>
      </w:r>
      <w:r>
        <w:rPr>
          <w:rFonts w:ascii="Verdana" w:hAnsi="Verdana"/>
          <w:sz w:val="20"/>
          <w:szCs w:val="20"/>
        </w:rPr>
        <w:t>isciplinary action could follow.</w:t>
      </w:r>
    </w:p>
    <w:p w14:paraId="10791CE7" w14:textId="3B603268" w:rsidR="00BE0BFA" w:rsidRPr="0001173C" w:rsidRDefault="00391D23" w:rsidP="000325C5">
      <w:pPr>
        <w:pStyle w:val="NoSpacing"/>
        <w:numPr>
          <w:ilvl w:val="1"/>
          <w:numId w:val="5"/>
        </w:numPr>
        <w:spacing w:after="120"/>
        <w:ind w:left="1440" w:hanging="1080"/>
        <w:rPr>
          <w:rFonts w:ascii="Verdana" w:hAnsi="Verdana"/>
          <w:sz w:val="20"/>
          <w:szCs w:val="20"/>
        </w:rPr>
      </w:pPr>
      <w:r w:rsidRPr="0001173C">
        <w:rPr>
          <w:rFonts w:ascii="Verdana" w:hAnsi="Verdana"/>
          <w:sz w:val="20"/>
          <w:szCs w:val="20"/>
        </w:rPr>
        <w:t xml:space="preserve">The timescales of this procedure can be expedited within the first 6 weeks of the academic year at the discretion of the </w:t>
      </w:r>
      <w:r w:rsidR="00F1249F">
        <w:rPr>
          <w:rFonts w:ascii="Verdana" w:hAnsi="Verdana"/>
          <w:sz w:val="20"/>
          <w:szCs w:val="20"/>
        </w:rPr>
        <w:t>D</w:t>
      </w:r>
      <w:r w:rsidR="0001173C">
        <w:rPr>
          <w:rFonts w:ascii="Verdana" w:hAnsi="Verdana"/>
          <w:sz w:val="20"/>
          <w:szCs w:val="20"/>
        </w:rPr>
        <w:t>irector</w:t>
      </w:r>
      <w:r w:rsidR="00F1249F">
        <w:rPr>
          <w:rFonts w:ascii="Verdana" w:hAnsi="Verdana"/>
          <w:sz w:val="20"/>
          <w:szCs w:val="20"/>
        </w:rPr>
        <w:t>s</w:t>
      </w:r>
      <w:r w:rsidR="003558F5">
        <w:rPr>
          <w:rFonts w:ascii="Verdana" w:hAnsi="Verdana"/>
          <w:sz w:val="20"/>
          <w:szCs w:val="20"/>
        </w:rPr>
        <w:t>/Assistant Principals</w:t>
      </w:r>
      <w:r w:rsidR="00F1249F">
        <w:rPr>
          <w:rFonts w:ascii="Verdana" w:hAnsi="Verdana"/>
          <w:sz w:val="20"/>
          <w:szCs w:val="20"/>
        </w:rPr>
        <w:t xml:space="preserve"> of Curriculum</w:t>
      </w:r>
      <w:r w:rsidRPr="0001173C">
        <w:rPr>
          <w:rFonts w:ascii="Verdana" w:hAnsi="Verdana"/>
          <w:sz w:val="20"/>
          <w:szCs w:val="20"/>
        </w:rPr>
        <w:t>.</w:t>
      </w:r>
      <w:r w:rsidR="0001173C">
        <w:rPr>
          <w:rFonts w:ascii="Verdana" w:hAnsi="Verdana"/>
          <w:sz w:val="20"/>
          <w:szCs w:val="20"/>
        </w:rPr>
        <w:t xml:space="preserve">  In this instance, t</w:t>
      </w:r>
      <w:r w:rsidRPr="0001173C">
        <w:rPr>
          <w:rFonts w:ascii="Verdana" w:hAnsi="Verdana"/>
          <w:sz w:val="20"/>
          <w:szCs w:val="20"/>
        </w:rPr>
        <w:t xml:space="preserve">he learner will have a right to appeal to </w:t>
      </w:r>
      <w:r w:rsidR="003558F5">
        <w:rPr>
          <w:rFonts w:ascii="Verdana" w:hAnsi="Verdana"/>
          <w:sz w:val="20"/>
          <w:szCs w:val="20"/>
        </w:rPr>
        <w:t>the Deputy</w:t>
      </w:r>
      <w:r w:rsidR="00F1249F">
        <w:rPr>
          <w:rFonts w:ascii="Verdana" w:hAnsi="Verdana"/>
          <w:sz w:val="20"/>
          <w:szCs w:val="20"/>
        </w:rPr>
        <w:t xml:space="preserve"> Principal</w:t>
      </w:r>
      <w:r w:rsidRPr="0001173C">
        <w:rPr>
          <w:rFonts w:ascii="Verdana" w:hAnsi="Verdana"/>
          <w:sz w:val="20"/>
          <w:szCs w:val="20"/>
        </w:rPr>
        <w:t>.</w:t>
      </w:r>
    </w:p>
    <w:p w14:paraId="11567DB2" w14:textId="77777777" w:rsidR="00AA7B09" w:rsidRPr="00801E0A" w:rsidRDefault="00D65703" w:rsidP="000325C5">
      <w:pPr>
        <w:pStyle w:val="NoSpacing"/>
        <w:numPr>
          <w:ilvl w:val="1"/>
          <w:numId w:val="5"/>
        </w:numPr>
        <w:spacing w:after="120"/>
        <w:ind w:left="1440" w:hanging="1080"/>
        <w:rPr>
          <w:rFonts w:ascii="Verdana" w:hAnsi="Verdana"/>
          <w:sz w:val="20"/>
          <w:szCs w:val="20"/>
        </w:rPr>
      </w:pPr>
      <w:r w:rsidRPr="00801E0A">
        <w:rPr>
          <w:rFonts w:ascii="Verdana" w:hAnsi="Verdana"/>
          <w:sz w:val="20"/>
          <w:szCs w:val="20"/>
        </w:rPr>
        <w:t xml:space="preserve">The College has an obligation to ensure a fair hearing for </w:t>
      </w:r>
      <w:r w:rsidR="00CE398E" w:rsidRPr="00801E0A">
        <w:rPr>
          <w:rFonts w:ascii="Verdana" w:hAnsi="Verdana"/>
          <w:sz w:val="20"/>
          <w:szCs w:val="20"/>
        </w:rPr>
        <w:t>learner</w:t>
      </w:r>
      <w:r w:rsidRPr="00801E0A">
        <w:rPr>
          <w:rFonts w:ascii="Verdana" w:hAnsi="Verdana"/>
          <w:sz w:val="20"/>
          <w:szCs w:val="20"/>
        </w:rPr>
        <w:t xml:space="preserve">s.  </w:t>
      </w:r>
      <w:r w:rsidR="00CE398E" w:rsidRPr="00801E0A">
        <w:rPr>
          <w:rFonts w:ascii="Verdana" w:hAnsi="Verdana"/>
          <w:sz w:val="20"/>
          <w:szCs w:val="20"/>
        </w:rPr>
        <w:t>Learner</w:t>
      </w:r>
      <w:r w:rsidRPr="00801E0A">
        <w:rPr>
          <w:rFonts w:ascii="Verdana" w:hAnsi="Verdana"/>
          <w:sz w:val="20"/>
          <w:szCs w:val="20"/>
        </w:rPr>
        <w:t xml:space="preserve">s will be given copies of the documents outlined in </w:t>
      </w:r>
      <w:r w:rsidRPr="006B03FB">
        <w:rPr>
          <w:rFonts w:ascii="Verdana" w:hAnsi="Verdana"/>
          <w:sz w:val="20"/>
          <w:szCs w:val="20"/>
        </w:rPr>
        <w:t>2.3</w:t>
      </w:r>
      <w:r w:rsidRPr="00801E0A">
        <w:rPr>
          <w:rFonts w:ascii="Verdana" w:hAnsi="Verdana"/>
          <w:sz w:val="20"/>
          <w:szCs w:val="20"/>
        </w:rPr>
        <w:t xml:space="preserve"> </w:t>
      </w:r>
      <w:r w:rsidR="00E1594A" w:rsidRPr="00801E0A">
        <w:rPr>
          <w:rFonts w:ascii="Verdana" w:hAnsi="Verdana"/>
          <w:sz w:val="20"/>
          <w:szCs w:val="20"/>
        </w:rPr>
        <w:t>during induction.</w:t>
      </w:r>
    </w:p>
    <w:p w14:paraId="3E20DCD9" w14:textId="77777777" w:rsidR="00FF32DE" w:rsidRDefault="0043129A" w:rsidP="000325C5">
      <w:pPr>
        <w:pStyle w:val="NoSpacing"/>
        <w:numPr>
          <w:ilvl w:val="1"/>
          <w:numId w:val="5"/>
        </w:numPr>
        <w:spacing w:after="120"/>
        <w:ind w:left="1440" w:hanging="1080"/>
        <w:rPr>
          <w:rFonts w:ascii="Verdana" w:hAnsi="Verdana"/>
          <w:sz w:val="20"/>
          <w:szCs w:val="20"/>
        </w:rPr>
      </w:pPr>
      <w:r w:rsidRPr="00FF32DE">
        <w:rPr>
          <w:rFonts w:ascii="Verdana" w:hAnsi="Verdana"/>
          <w:sz w:val="20"/>
          <w:szCs w:val="20"/>
        </w:rPr>
        <w:t xml:space="preserve">Disciplinary </w:t>
      </w:r>
      <w:r w:rsidR="00A7192B" w:rsidRPr="00FF32DE">
        <w:rPr>
          <w:rFonts w:ascii="Verdana" w:hAnsi="Verdana"/>
          <w:sz w:val="20"/>
          <w:szCs w:val="20"/>
        </w:rPr>
        <w:t xml:space="preserve">action will </w:t>
      </w:r>
      <w:r w:rsidR="006C3DB8" w:rsidRPr="00FF32DE">
        <w:rPr>
          <w:rFonts w:ascii="Verdana" w:hAnsi="Verdana"/>
          <w:sz w:val="20"/>
          <w:szCs w:val="20"/>
        </w:rPr>
        <w:t xml:space="preserve">only </w:t>
      </w:r>
      <w:r w:rsidR="00A7192B" w:rsidRPr="00FF32DE">
        <w:rPr>
          <w:rFonts w:ascii="Verdana" w:hAnsi="Verdana"/>
          <w:sz w:val="20"/>
          <w:szCs w:val="20"/>
        </w:rPr>
        <w:t xml:space="preserve">be taken against a learner </w:t>
      </w:r>
      <w:r w:rsidR="006C3DB8" w:rsidRPr="00FF32DE">
        <w:rPr>
          <w:rFonts w:ascii="Verdana" w:hAnsi="Verdana"/>
          <w:sz w:val="20"/>
          <w:szCs w:val="20"/>
        </w:rPr>
        <w:t xml:space="preserve">when </w:t>
      </w:r>
      <w:r w:rsidR="00A7192B" w:rsidRPr="00FF32DE">
        <w:rPr>
          <w:rFonts w:ascii="Verdana" w:hAnsi="Verdana"/>
          <w:sz w:val="20"/>
          <w:szCs w:val="20"/>
        </w:rPr>
        <w:t>the circumstances of an</w:t>
      </w:r>
      <w:r w:rsidR="00A14279" w:rsidRPr="00FF32DE">
        <w:rPr>
          <w:rFonts w:ascii="Verdana" w:hAnsi="Verdana"/>
          <w:sz w:val="20"/>
          <w:szCs w:val="20"/>
        </w:rPr>
        <w:t>y issues have been investigated</w:t>
      </w:r>
      <w:r w:rsidR="00941E7E" w:rsidRPr="00FF32DE">
        <w:rPr>
          <w:rFonts w:ascii="Verdana" w:hAnsi="Verdana"/>
          <w:sz w:val="20"/>
          <w:szCs w:val="20"/>
        </w:rPr>
        <w:t>,</w:t>
      </w:r>
      <w:r w:rsidR="006C3DB8" w:rsidRPr="00FF32DE">
        <w:rPr>
          <w:rFonts w:ascii="Verdana" w:hAnsi="Verdana"/>
          <w:sz w:val="20"/>
          <w:szCs w:val="20"/>
        </w:rPr>
        <w:t xml:space="preserve"> unless the matter has se</w:t>
      </w:r>
      <w:r w:rsidR="00A14279" w:rsidRPr="00FF32DE">
        <w:rPr>
          <w:rFonts w:ascii="Verdana" w:hAnsi="Verdana"/>
          <w:sz w:val="20"/>
          <w:szCs w:val="20"/>
        </w:rPr>
        <w:t>rious safeguarding implications and/or</w:t>
      </w:r>
      <w:r w:rsidR="006C3DB8" w:rsidRPr="00FF32DE">
        <w:rPr>
          <w:rFonts w:ascii="Verdana" w:hAnsi="Verdana"/>
          <w:i/>
          <w:sz w:val="20"/>
          <w:szCs w:val="20"/>
        </w:rPr>
        <w:t xml:space="preserve"> </w:t>
      </w:r>
      <w:r w:rsidR="006C3DB8" w:rsidRPr="00FF32DE">
        <w:rPr>
          <w:rFonts w:ascii="Verdana" w:hAnsi="Verdana"/>
          <w:sz w:val="20"/>
          <w:szCs w:val="20"/>
        </w:rPr>
        <w:t xml:space="preserve">the learner or others are at risk </w:t>
      </w:r>
      <w:r w:rsidR="003C2E5D" w:rsidRPr="00FF32DE">
        <w:rPr>
          <w:rFonts w:ascii="Verdana" w:hAnsi="Verdana"/>
          <w:sz w:val="20"/>
          <w:szCs w:val="20"/>
        </w:rPr>
        <w:t>of harm</w:t>
      </w:r>
      <w:r w:rsidR="00A14279" w:rsidRPr="00FF32DE">
        <w:rPr>
          <w:rFonts w:ascii="Verdana" w:hAnsi="Verdana"/>
          <w:sz w:val="20"/>
          <w:szCs w:val="20"/>
        </w:rPr>
        <w:t xml:space="preserve"> in which case</w:t>
      </w:r>
      <w:r w:rsidR="006C3DB8" w:rsidRPr="00FF32DE">
        <w:rPr>
          <w:rFonts w:ascii="Verdana" w:hAnsi="Verdana"/>
          <w:sz w:val="20"/>
          <w:szCs w:val="20"/>
        </w:rPr>
        <w:t xml:space="preserve"> a learner may be suspended </w:t>
      </w:r>
      <w:r w:rsidR="003C2E5D" w:rsidRPr="00FF32DE">
        <w:rPr>
          <w:rFonts w:ascii="Verdana" w:hAnsi="Verdana"/>
          <w:sz w:val="20"/>
          <w:szCs w:val="20"/>
        </w:rPr>
        <w:t>pending an investigation</w:t>
      </w:r>
      <w:r w:rsidR="00D32765" w:rsidRPr="00FF32DE">
        <w:rPr>
          <w:rFonts w:ascii="Verdana" w:hAnsi="Verdana"/>
          <w:sz w:val="20"/>
          <w:szCs w:val="20"/>
        </w:rPr>
        <w:t>.</w:t>
      </w:r>
      <w:r w:rsidR="004A7CCD" w:rsidRPr="00FF32DE">
        <w:rPr>
          <w:rFonts w:ascii="Verdana" w:hAnsi="Verdana"/>
          <w:sz w:val="20"/>
          <w:szCs w:val="20"/>
        </w:rPr>
        <w:t xml:space="preserve"> </w:t>
      </w:r>
    </w:p>
    <w:p w14:paraId="0DC539BE" w14:textId="15A70D53" w:rsidR="00226BDD" w:rsidRDefault="004A7CCD" w:rsidP="000325C5">
      <w:pPr>
        <w:pStyle w:val="NoSpacing"/>
        <w:numPr>
          <w:ilvl w:val="1"/>
          <w:numId w:val="5"/>
        </w:numPr>
        <w:spacing w:after="120"/>
        <w:ind w:left="1440" w:hanging="1080"/>
        <w:rPr>
          <w:rFonts w:ascii="Verdana" w:hAnsi="Verdana"/>
          <w:sz w:val="20"/>
          <w:szCs w:val="20"/>
        </w:rPr>
      </w:pPr>
      <w:r w:rsidRPr="00FF32DE">
        <w:rPr>
          <w:rFonts w:ascii="Verdana" w:hAnsi="Verdana"/>
          <w:sz w:val="20"/>
          <w:szCs w:val="20"/>
        </w:rPr>
        <w:t xml:space="preserve">At every stage, the learner has the right to state </w:t>
      </w:r>
      <w:r w:rsidR="00ED51EC" w:rsidRPr="00FF32DE">
        <w:rPr>
          <w:rFonts w:ascii="Verdana" w:hAnsi="Verdana"/>
          <w:sz w:val="20"/>
          <w:szCs w:val="20"/>
        </w:rPr>
        <w:t>his/her/their</w:t>
      </w:r>
      <w:r w:rsidR="00D4761B" w:rsidRPr="00FF32DE">
        <w:rPr>
          <w:rFonts w:ascii="Verdana" w:hAnsi="Verdana"/>
          <w:sz w:val="20"/>
          <w:szCs w:val="20"/>
        </w:rPr>
        <w:t xml:space="preserve"> case and be accompanied by an appropriate person</w:t>
      </w:r>
      <w:r w:rsidR="00E64DBA" w:rsidRPr="00FF32DE">
        <w:rPr>
          <w:rFonts w:ascii="Verdana" w:hAnsi="Verdana"/>
          <w:sz w:val="20"/>
          <w:szCs w:val="20"/>
        </w:rPr>
        <w:t xml:space="preserve"> for example, parent or family member, legal guardian.  If the learner does not have an appropriate person, a mentor m</w:t>
      </w:r>
      <w:r w:rsidR="002C3E3C">
        <w:rPr>
          <w:rFonts w:ascii="Verdana" w:hAnsi="Verdana"/>
          <w:sz w:val="20"/>
          <w:szCs w:val="20"/>
        </w:rPr>
        <w:t>ay</w:t>
      </w:r>
      <w:r w:rsidR="00E64DBA" w:rsidRPr="00FF32DE">
        <w:rPr>
          <w:rFonts w:ascii="Verdana" w:hAnsi="Verdana"/>
          <w:sz w:val="20"/>
          <w:szCs w:val="20"/>
        </w:rPr>
        <w:t xml:space="preserve"> support the learner in the hearing.</w:t>
      </w:r>
      <w:r w:rsidR="00FF1797" w:rsidRPr="00FF32DE">
        <w:rPr>
          <w:rFonts w:ascii="Verdana" w:hAnsi="Verdana"/>
          <w:sz w:val="20"/>
          <w:szCs w:val="20"/>
        </w:rPr>
        <w:t xml:space="preserve">  </w:t>
      </w:r>
    </w:p>
    <w:p w14:paraId="6244D762" w14:textId="77777777" w:rsidR="006C2300" w:rsidRDefault="004A7CCD" w:rsidP="000325C5">
      <w:pPr>
        <w:pStyle w:val="NoSpacing"/>
        <w:numPr>
          <w:ilvl w:val="1"/>
          <w:numId w:val="5"/>
        </w:numPr>
        <w:spacing w:after="120"/>
        <w:ind w:left="1440" w:hanging="1080"/>
        <w:rPr>
          <w:rFonts w:ascii="Verdana" w:hAnsi="Verdana"/>
          <w:sz w:val="20"/>
          <w:szCs w:val="20"/>
        </w:rPr>
      </w:pPr>
      <w:r w:rsidRPr="00226BDD">
        <w:rPr>
          <w:rFonts w:ascii="Verdana" w:hAnsi="Verdana"/>
          <w:sz w:val="20"/>
          <w:szCs w:val="20"/>
        </w:rPr>
        <w:t>The learner has the right to appeal against any disciplinary penalty.</w:t>
      </w:r>
      <w:r w:rsidR="000C58B0" w:rsidRPr="00226BDD">
        <w:rPr>
          <w:rFonts w:ascii="Verdana" w:hAnsi="Verdana"/>
          <w:sz w:val="20"/>
          <w:szCs w:val="20"/>
        </w:rPr>
        <w:t xml:space="preserve">  See appeals section </w:t>
      </w:r>
      <w:r w:rsidR="006B03FB">
        <w:rPr>
          <w:rFonts w:ascii="Verdana" w:hAnsi="Verdana"/>
          <w:sz w:val="20"/>
          <w:szCs w:val="20"/>
        </w:rPr>
        <w:t>11</w:t>
      </w:r>
      <w:r w:rsidR="000C58B0" w:rsidRPr="006B03FB">
        <w:rPr>
          <w:rFonts w:ascii="Verdana" w:hAnsi="Verdana"/>
          <w:sz w:val="20"/>
          <w:szCs w:val="20"/>
        </w:rPr>
        <w:t>.</w:t>
      </w:r>
    </w:p>
    <w:p w14:paraId="0607AEA2" w14:textId="444C4BC3" w:rsidR="00821DC7" w:rsidRDefault="00A7192B" w:rsidP="000325C5">
      <w:pPr>
        <w:pStyle w:val="NoSpacing"/>
        <w:numPr>
          <w:ilvl w:val="1"/>
          <w:numId w:val="5"/>
        </w:numPr>
        <w:spacing w:after="120"/>
        <w:ind w:left="1440" w:hanging="1080"/>
        <w:rPr>
          <w:rFonts w:ascii="Verdana" w:hAnsi="Verdana"/>
          <w:sz w:val="20"/>
          <w:szCs w:val="20"/>
        </w:rPr>
      </w:pPr>
      <w:r w:rsidRPr="006C2300">
        <w:rPr>
          <w:rFonts w:ascii="Verdana" w:hAnsi="Verdana"/>
          <w:sz w:val="20"/>
          <w:szCs w:val="20"/>
        </w:rPr>
        <w:t xml:space="preserve">If a learner fails, without good reason, to attend a disciplinary meeting which </w:t>
      </w:r>
      <w:r w:rsidR="00A6471F" w:rsidRPr="006C2300">
        <w:rPr>
          <w:rFonts w:ascii="Verdana" w:hAnsi="Verdana"/>
          <w:sz w:val="20"/>
          <w:szCs w:val="20"/>
        </w:rPr>
        <w:t>they</w:t>
      </w:r>
      <w:r w:rsidRPr="006C2300">
        <w:rPr>
          <w:rFonts w:ascii="Verdana" w:hAnsi="Verdana"/>
          <w:sz w:val="20"/>
          <w:szCs w:val="20"/>
        </w:rPr>
        <w:t xml:space="preserve"> ha</w:t>
      </w:r>
      <w:r w:rsidR="00A6471F" w:rsidRPr="006C2300">
        <w:rPr>
          <w:rFonts w:ascii="Verdana" w:hAnsi="Verdana"/>
          <w:sz w:val="20"/>
          <w:szCs w:val="20"/>
        </w:rPr>
        <w:t>ve</w:t>
      </w:r>
      <w:r w:rsidRPr="006C2300">
        <w:rPr>
          <w:rFonts w:ascii="Verdana" w:hAnsi="Verdana"/>
          <w:sz w:val="20"/>
          <w:szCs w:val="20"/>
        </w:rPr>
        <w:t xml:space="preserve"> been instructed to attend, the meeting can take place and a decision can be made in </w:t>
      </w:r>
      <w:r w:rsidR="00A6471F" w:rsidRPr="006C2300">
        <w:rPr>
          <w:rFonts w:ascii="Verdana" w:hAnsi="Verdana"/>
          <w:sz w:val="20"/>
          <w:szCs w:val="20"/>
        </w:rPr>
        <w:t>their</w:t>
      </w:r>
      <w:r w:rsidRPr="006C2300">
        <w:rPr>
          <w:rFonts w:ascii="Verdana" w:hAnsi="Verdana"/>
          <w:sz w:val="20"/>
          <w:szCs w:val="20"/>
        </w:rPr>
        <w:t xml:space="preserve"> absence. </w:t>
      </w:r>
    </w:p>
    <w:p w14:paraId="6FC34322" w14:textId="3F8C9C67" w:rsidR="00821DC7" w:rsidRDefault="004A7CCD" w:rsidP="000325C5">
      <w:pPr>
        <w:pStyle w:val="NoSpacing"/>
        <w:numPr>
          <w:ilvl w:val="1"/>
          <w:numId w:val="5"/>
        </w:numPr>
        <w:spacing w:after="120"/>
        <w:ind w:left="1440" w:hanging="1080"/>
        <w:rPr>
          <w:rFonts w:ascii="Verdana" w:hAnsi="Verdana"/>
          <w:sz w:val="20"/>
          <w:szCs w:val="20"/>
        </w:rPr>
      </w:pPr>
      <w:r w:rsidRPr="00821DC7">
        <w:rPr>
          <w:rFonts w:ascii="Verdana" w:hAnsi="Verdana"/>
          <w:sz w:val="20"/>
          <w:szCs w:val="20"/>
        </w:rPr>
        <w:t>At all stages, the process a</w:t>
      </w:r>
      <w:r w:rsidR="00BE2952" w:rsidRPr="00821DC7">
        <w:rPr>
          <w:rFonts w:ascii="Verdana" w:hAnsi="Verdana"/>
          <w:sz w:val="20"/>
          <w:szCs w:val="20"/>
        </w:rPr>
        <w:t>nd outcomes of this procedure wil</w:t>
      </w:r>
      <w:r w:rsidR="00D4761B" w:rsidRPr="00821DC7">
        <w:rPr>
          <w:rFonts w:ascii="Verdana" w:hAnsi="Verdana"/>
          <w:sz w:val="20"/>
          <w:szCs w:val="20"/>
        </w:rPr>
        <w:t>l be documented</w:t>
      </w:r>
      <w:r w:rsidR="00B925E8" w:rsidRPr="00821DC7">
        <w:rPr>
          <w:rFonts w:ascii="Verdana" w:hAnsi="Verdana"/>
          <w:sz w:val="20"/>
          <w:szCs w:val="20"/>
        </w:rPr>
        <w:t xml:space="preserve"> on ProMonitor</w:t>
      </w:r>
      <w:r w:rsidR="00B1532B" w:rsidRPr="00821DC7">
        <w:rPr>
          <w:rFonts w:ascii="Verdana" w:hAnsi="Verdana"/>
          <w:sz w:val="20"/>
          <w:szCs w:val="20"/>
        </w:rPr>
        <w:t>.</w:t>
      </w:r>
      <w:r w:rsidR="00821DC7">
        <w:rPr>
          <w:rFonts w:ascii="Verdana" w:hAnsi="Verdana"/>
          <w:sz w:val="20"/>
          <w:szCs w:val="20"/>
        </w:rPr>
        <w:t xml:space="preserve">  This is the responsibility of the staff member chairing each meeting</w:t>
      </w:r>
      <w:r w:rsidR="00303316">
        <w:rPr>
          <w:rFonts w:ascii="Verdana" w:hAnsi="Verdana"/>
          <w:sz w:val="20"/>
          <w:szCs w:val="20"/>
        </w:rPr>
        <w:t>, or the Admin Team at Stages 2 and 3</w:t>
      </w:r>
      <w:r w:rsidR="00821DC7">
        <w:rPr>
          <w:rFonts w:ascii="Verdana" w:hAnsi="Verdana"/>
          <w:sz w:val="20"/>
          <w:szCs w:val="20"/>
        </w:rPr>
        <w:t>.</w:t>
      </w:r>
    </w:p>
    <w:p w14:paraId="30F357BA" w14:textId="77777777" w:rsidR="0004634A" w:rsidRDefault="004747E1" w:rsidP="000325C5">
      <w:pPr>
        <w:pStyle w:val="NoSpacing"/>
        <w:numPr>
          <w:ilvl w:val="1"/>
          <w:numId w:val="5"/>
        </w:numPr>
        <w:spacing w:after="120"/>
        <w:ind w:left="1440" w:hanging="1080"/>
        <w:rPr>
          <w:rFonts w:ascii="Verdana" w:hAnsi="Verdana"/>
          <w:sz w:val="20"/>
          <w:szCs w:val="20"/>
        </w:rPr>
      </w:pPr>
      <w:r w:rsidRPr="00821DC7">
        <w:rPr>
          <w:rFonts w:ascii="Verdana" w:hAnsi="Verdana"/>
          <w:sz w:val="20"/>
          <w:szCs w:val="20"/>
        </w:rPr>
        <w:t xml:space="preserve">At all stages of this process, parents must be informed of </w:t>
      </w:r>
      <w:r w:rsidR="00F364C6" w:rsidRPr="00821DC7">
        <w:rPr>
          <w:rFonts w:ascii="Verdana" w:hAnsi="Verdana"/>
          <w:sz w:val="20"/>
          <w:szCs w:val="20"/>
        </w:rPr>
        <w:t xml:space="preserve">the </w:t>
      </w:r>
      <w:r w:rsidRPr="00821DC7">
        <w:rPr>
          <w:rFonts w:ascii="Verdana" w:hAnsi="Verdana"/>
          <w:sz w:val="20"/>
          <w:szCs w:val="20"/>
        </w:rPr>
        <w:t xml:space="preserve">disciplinary </w:t>
      </w:r>
      <w:r w:rsidR="00015ED3" w:rsidRPr="00821DC7">
        <w:rPr>
          <w:rFonts w:ascii="Verdana" w:hAnsi="Verdana"/>
          <w:sz w:val="20"/>
          <w:szCs w:val="20"/>
        </w:rPr>
        <w:t>t</w:t>
      </w:r>
      <w:r w:rsidRPr="00821DC7">
        <w:rPr>
          <w:rFonts w:ascii="Verdana" w:hAnsi="Verdana"/>
          <w:sz w:val="20"/>
          <w:szCs w:val="20"/>
        </w:rPr>
        <w:t xml:space="preserve">aking place and the outcomes.  </w:t>
      </w:r>
      <w:r w:rsidR="00F364C6" w:rsidRPr="00821DC7">
        <w:rPr>
          <w:rFonts w:ascii="Verdana" w:hAnsi="Verdana"/>
          <w:sz w:val="20"/>
          <w:szCs w:val="20"/>
        </w:rPr>
        <w:t>At stages 2 and 3, parents must be invited to attend the disciplinary meeting.</w:t>
      </w:r>
    </w:p>
    <w:p w14:paraId="02795576" w14:textId="333D1D02" w:rsidR="0004634A" w:rsidRDefault="0004634A" w:rsidP="000325C5">
      <w:pPr>
        <w:pStyle w:val="NoSpacing"/>
        <w:numPr>
          <w:ilvl w:val="1"/>
          <w:numId w:val="5"/>
        </w:numPr>
        <w:spacing w:after="120"/>
        <w:ind w:left="1440" w:hanging="1080"/>
        <w:rPr>
          <w:rFonts w:ascii="Verdana" w:hAnsi="Verdana"/>
          <w:sz w:val="20"/>
          <w:szCs w:val="20"/>
        </w:rPr>
      </w:pPr>
      <w:r w:rsidRPr="0004634A">
        <w:rPr>
          <w:rFonts w:ascii="Verdana" w:hAnsi="Verdana"/>
          <w:sz w:val="20"/>
          <w:szCs w:val="20"/>
        </w:rPr>
        <w:t xml:space="preserve">Disciplinary warnings </w:t>
      </w:r>
      <w:r w:rsidR="00303316">
        <w:rPr>
          <w:rFonts w:ascii="Verdana" w:hAnsi="Verdana"/>
          <w:sz w:val="20"/>
          <w:szCs w:val="20"/>
        </w:rPr>
        <w:t>may expire at a period of time as agreed by the Director/Assistant Principal</w:t>
      </w:r>
      <w:r w:rsidRPr="0004634A">
        <w:rPr>
          <w:rFonts w:ascii="Verdana" w:hAnsi="Verdana"/>
          <w:sz w:val="20"/>
          <w:szCs w:val="20"/>
        </w:rPr>
        <w:t>.</w:t>
      </w:r>
    </w:p>
    <w:p w14:paraId="03D05003" w14:textId="449B8E6C" w:rsidR="0004634A" w:rsidRDefault="0004634A" w:rsidP="000325C5">
      <w:pPr>
        <w:pStyle w:val="NoSpacing"/>
        <w:numPr>
          <w:ilvl w:val="1"/>
          <w:numId w:val="5"/>
        </w:numPr>
        <w:spacing w:after="120"/>
        <w:ind w:left="1440" w:hanging="1080"/>
        <w:rPr>
          <w:rFonts w:ascii="Verdana" w:hAnsi="Verdana"/>
          <w:sz w:val="20"/>
          <w:szCs w:val="20"/>
        </w:rPr>
      </w:pPr>
      <w:r w:rsidRPr="0004634A">
        <w:rPr>
          <w:rFonts w:ascii="Verdana" w:hAnsi="Verdana"/>
          <w:sz w:val="20"/>
          <w:szCs w:val="20"/>
        </w:rPr>
        <w:t>A review of disciplinaries and exclusions will tak</w:t>
      </w:r>
      <w:r>
        <w:rPr>
          <w:rFonts w:ascii="Verdana" w:hAnsi="Verdana"/>
          <w:sz w:val="20"/>
          <w:szCs w:val="20"/>
        </w:rPr>
        <w:t xml:space="preserve">e place during </w:t>
      </w:r>
      <w:r w:rsidR="009A5EC8">
        <w:rPr>
          <w:rFonts w:ascii="Verdana" w:hAnsi="Verdana"/>
          <w:sz w:val="20"/>
          <w:szCs w:val="20"/>
        </w:rPr>
        <w:t xml:space="preserve">Curriculum Management and Performance Review meetings. </w:t>
      </w:r>
    </w:p>
    <w:p w14:paraId="699A22C9" w14:textId="77777777" w:rsidR="0004634A" w:rsidRPr="0004634A" w:rsidRDefault="0004634A" w:rsidP="000325C5">
      <w:pPr>
        <w:pStyle w:val="NoSpacing"/>
        <w:numPr>
          <w:ilvl w:val="1"/>
          <w:numId w:val="5"/>
        </w:numPr>
        <w:spacing w:after="120"/>
        <w:ind w:left="1440" w:hanging="1080"/>
        <w:rPr>
          <w:rFonts w:ascii="Verdana" w:hAnsi="Verdana"/>
          <w:sz w:val="20"/>
          <w:szCs w:val="20"/>
        </w:rPr>
      </w:pPr>
      <w:r>
        <w:rPr>
          <w:rFonts w:ascii="Verdana" w:hAnsi="Verdana"/>
          <w:sz w:val="20"/>
          <w:szCs w:val="20"/>
        </w:rPr>
        <w:t>Reports will be presented and scrutinised by the Executive Board and the Governing Body on a half termly basis with recommendations for actions to be taken to support staff and learners in promoting a positive learning environment</w:t>
      </w:r>
    </w:p>
    <w:p w14:paraId="70365ADE" w14:textId="77777777" w:rsidR="006D40D3" w:rsidRPr="006D40D3" w:rsidRDefault="006D40D3" w:rsidP="000325C5">
      <w:pPr>
        <w:pStyle w:val="NoSpacing"/>
        <w:numPr>
          <w:ilvl w:val="0"/>
          <w:numId w:val="5"/>
        </w:numPr>
        <w:tabs>
          <w:tab w:val="left" w:pos="360"/>
        </w:tabs>
        <w:spacing w:after="120"/>
        <w:ind w:left="360"/>
        <w:rPr>
          <w:rFonts w:ascii="Verdana" w:hAnsi="Verdana"/>
          <w:b/>
          <w:sz w:val="20"/>
          <w:szCs w:val="20"/>
        </w:rPr>
      </w:pPr>
      <w:r>
        <w:rPr>
          <w:rFonts w:ascii="Verdana" w:hAnsi="Verdana"/>
          <w:b/>
          <w:sz w:val="20"/>
          <w:szCs w:val="20"/>
        </w:rPr>
        <w:t>Learner groups requiring additional support and / processes</w:t>
      </w:r>
    </w:p>
    <w:p w14:paraId="7048FA25" w14:textId="4AC7988D" w:rsidR="00815A71" w:rsidRDefault="00815A71" w:rsidP="000325C5">
      <w:pPr>
        <w:pStyle w:val="NoSpacing"/>
        <w:numPr>
          <w:ilvl w:val="1"/>
          <w:numId w:val="5"/>
        </w:numPr>
        <w:spacing w:after="120"/>
        <w:ind w:left="1440" w:hanging="1080"/>
        <w:rPr>
          <w:rFonts w:ascii="Verdana" w:hAnsi="Verdana" w:cs="Arial"/>
          <w:sz w:val="20"/>
          <w:szCs w:val="20"/>
        </w:rPr>
      </w:pPr>
      <w:r>
        <w:rPr>
          <w:rFonts w:ascii="Verdana" w:hAnsi="Verdana" w:cs="Arial"/>
          <w:sz w:val="20"/>
          <w:szCs w:val="20"/>
        </w:rPr>
        <w:t>There are a</w:t>
      </w:r>
      <w:r w:rsidR="00A7192B" w:rsidRPr="00821DC7">
        <w:rPr>
          <w:rFonts w:ascii="Verdana" w:hAnsi="Verdana" w:cs="Arial"/>
          <w:sz w:val="20"/>
          <w:szCs w:val="20"/>
        </w:rPr>
        <w:t>dditional processes</w:t>
      </w:r>
      <w:r>
        <w:rPr>
          <w:rFonts w:ascii="Verdana" w:hAnsi="Verdana" w:cs="Arial"/>
          <w:sz w:val="20"/>
          <w:szCs w:val="20"/>
        </w:rPr>
        <w:t xml:space="preserve"> in place for </w:t>
      </w:r>
      <w:r w:rsidRPr="006D40D3">
        <w:rPr>
          <w:rFonts w:ascii="Verdana" w:hAnsi="Verdana" w:cs="Arial"/>
          <w:b/>
          <w:sz w:val="20"/>
          <w:szCs w:val="20"/>
        </w:rPr>
        <w:t>under 16 learners</w:t>
      </w:r>
      <w:r>
        <w:rPr>
          <w:rFonts w:ascii="Verdana" w:hAnsi="Verdana" w:cs="Arial"/>
          <w:sz w:val="20"/>
          <w:szCs w:val="20"/>
        </w:rPr>
        <w:t xml:space="preserve"> on school links, electively home educated (EHE) under 16s which have a legal basis as well as </w:t>
      </w:r>
      <w:r w:rsidRPr="0073368E">
        <w:rPr>
          <w:rFonts w:ascii="Verdana" w:hAnsi="Verdana" w:cs="Arial"/>
          <w:b/>
          <w:sz w:val="20"/>
          <w:szCs w:val="20"/>
        </w:rPr>
        <w:t>Looked After Learners</w:t>
      </w:r>
      <w:r>
        <w:rPr>
          <w:rFonts w:ascii="Verdana" w:hAnsi="Verdana" w:cs="Arial"/>
          <w:sz w:val="20"/>
          <w:szCs w:val="20"/>
        </w:rPr>
        <w:t>.  In these instances, the personal tutor/progress coach must contact the Looked After Learner Co-ordinator</w:t>
      </w:r>
      <w:r w:rsidR="009A5EC8">
        <w:rPr>
          <w:rFonts w:ascii="Verdana" w:hAnsi="Verdana" w:cs="Arial"/>
          <w:sz w:val="20"/>
          <w:szCs w:val="20"/>
        </w:rPr>
        <w:t xml:space="preserve"> to inform them </w:t>
      </w:r>
      <w:r>
        <w:rPr>
          <w:rFonts w:ascii="Verdana" w:hAnsi="Verdana" w:cs="Arial"/>
          <w:sz w:val="20"/>
          <w:szCs w:val="20"/>
        </w:rPr>
        <w:t xml:space="preserve">of the situation. </w:t>
      </w:r>
    </w:p>
    <w:p w14:paraId="3AB15541" w14:textId="212C7701" w:rsidR="006D40D3" w:rsidRDefault="00847823" w:rsidP="000325C5">
      <w:pPr>
        <w:pStyle w:val="NoSpacing"/>
        <w:numPr>
          <w:ilvl w:val="1"/>
          <w:numId w:val="5"/>
        </w:numPr>
        <w:spacing w:after="120"/>
        <w:ind w:left="1440" w:hanging="1080"/>
        <w:rPr>
          <w:rFonts w:ascii="Verdana" w:hAnsi="Verdana" w:cs="Arial"/>
          <w:sz w:val="20"/>
          <w:szCs w:val="20"/>
        </w:rPr>
      </w:pPr>
      <w:r w:rsidRPr="00815A71">
        <w:rPr>
          <w:rFonts w:ascii="Verdana" w:hAnsi="Verdana"/>
          <w:sz w:val="20"/>
          <w:szCs w:val="20"/>
        </w:rPr>
        <w:t>Special consideration will be given to learners whose behaviour may</w:t>
      </w:r>
      <w:r w:rsidR="008F4505">
        <w:rPr>
          <w:rFonts w:ascii="Verdana" w:hAnsi="Verdana"/>
          <w:sz w:val="20"/>
          <w:szCs w:val="20"/>
        </w:rPr>
        <w:t xml:space="preserve"> </w:t>
      </w:r>
      <w:r w:rsidRPr="00815A71">
        <w:rPr>
          <w:rFonts w:ascii="Verdana" w:hAnsi="Verdana"/>
          <w:sz w:val="20"/>
          <w:szCs w:val="20"/>
        </w:rPr>
        <w:t xml:space="preserve">be the consequence of </w:t>
      </w:r>
      <w:r w:rsidRPr="0073368E">
        <w:rPr>
          <w:rFonts w:ascii="Verdana" w:hAnsi="Verdana"/>
          <w:b/>
          <w:sz w:val="20"/>
          <w:szCs w:val="20"/>
        </w:rPr>
        <w:t>le</w:t>
      </w:r>
      <w:r w:rsidR="00A6471F" w:rsidRPr="0073368E">
        <w:rPr>
          <w:rFonts w:ascii="Verdana" w:hAnsi="Verdana"/>
          <w:b/>
          <w:sz w:val="20"/>
          <w:szCs w:val="20"/>
        </w:rPr>
        <w:t>arning difficulty or disability or in special circumstances</w:t>
      </w:r>
      <w:r w:rsidR="00A6471F" w:rsidRPr="00815A71">
        <w:rPr>
          <w:rFonts w:ascii="Verdana" w:hAnsi="Verdana"/>
          <w:sz w:val="20"/>
          <w:szCs w:val="20"/>
        </w:rPr>
        <w:t xml:space="preserve"> resulting in behavioural issues</w:t>
      </w:r>
      <w:r w:rsidR="008F4505">
        <w:rPr>
          <w:rFonts w:ascii="Verdana" w:hAnsi="Verdana"/>
          <w:sz w:val="20"/>
          <w:szCs w:val="20"/>
        </w:rPr>
        <w:t>,</w:t>
      </w:r>
      <w:r w:rsidR="00A6471F" w:rsidRPr="00815A71">
        <w:rPr>
          <w:rFonts w:ascii="Verdana" w:hAnsi="Verdana"/>
          <w:sz w:val="20"/>
          <w:szCs w:val="20"/>
        </w:rPr>
        <w:t xml:space="preserve"> such as a bereavement.</w:t>
      </w:r>
    </w:p>
    <w:p w14:paraId="4020632C" w14:textId="77777777" w:rsidR="00404399" w:rsidRDefault="00847823" w:rsidP="000325C5">
      <w:pPr>
        <w:pStyle w:val="NoSpacing"/>
        <w:numPr>
          <w:ilvl w:val="1"/>
          <w:numId w:val="5"/>
        </w:numPr>
        <w:spacing w:after="120"/>
        <w:ind w:left="1440" w:hanging="1080"/>
        <w:rPr>
          <w:rFonts w:ascii="Verdana" w:hAnsi="Verdana" w:cs="Arial"/>
          <w:sz w:val="20"/>
          <w:szCs w:val="20"/>
        </w:rPr>
      </w:pPr>
      <w:r w:rsidRPr="0073368E">
        <w:rPr>
          <w:rFonts w:ascii="Verdana" w:hAnsi="Verdana" w:cs="Arial"/>
          <w:sz w:val="20"/>
          <w:szCs w:val="20"/>
        </w:rPr>
        <w:t xml:space="preserve">Learners with </w:t>
      </w:r>
      <w:r w:rsidR="00404399">
        <w:rPr>
          <w:rFonts w:ascii="Verdana" w:hAnsi="Verdana" w:cs="Arial"/>
          <w:sz w:val="20"/>
          <w:szCs w:val="20"/>
        </w:rPr>
        <w:t>a</w:t>
      </w:r>
      <w:r w:rsidRPr="0073368E">
        <w:rPr>
          <w:rFonts w:ascii="Verdana" w:hAnsi="Verdana" w:cs="Arial"/>
          <w:sz w:val="20"/>
          <w:szCs w:val="20"/>
        </w:rPr>
        <w:t xml:space="preserve">dditional </w:t>
      </w:r>
      <w:r w:rsidR="00404399">
        <w:rPr>
          <w:rFonts w:ascii="Verdana" w:hAnsi="Verdana" w:cs="Arial"/>
          <w:sz w:val="20"/>
          <w:szCs w:val="20"/>
        </w:rPr>
        <w:t>s</w:t>
      </w:r>
      <w:r w:rsidRPr="0073368E">
        <w:rPr>
          <w:rFonts w:ascii="Verdana" w:hAnsi="Verdana" w:cs="Arial"/>
          <w:sz w:val="20"/>
          <w:szCs w:val="20"/>
        </w:rPr>
        <w:t xml:space="preserve">upport </w:t>
      </w:r>
      <w:r w:rsidR="00404399">
        <w:rPr>
          <w:rFonts w:ascii="Verdana" w:hAnsi="Verdana" w:cs="Arial"/>
          <w:sz w:val="20"/>
          <w:szCs w:val="20"/>
        </w:rPr>
        <w:t>n</w:t>
      </w:r>
      <w:r w:rsidRPr="0073368E">
        <w:rPr>
          <w:rFonts w:ascii="Verdana" w:hAnsi="Verdana" w:cs="Arial"/>
          <w:sz w:val="20"/>
          <w:szCs w:val="20"/>
        </w:rPr>
        <w:t>eeds</w:t>
      </w:r>
      <w:r w:rsidRPr="006D40D3">
        <w:rPr>
          <w:rFonts w:ascii="Verdana" w:hAnsi="Verdana" w:cs="Arial"/>
          <w:sz w:val="20"/>
          <w:szCs w:val="20"/>
        </w:rPr>
        <w:t xml:space="preserve"> </w:t>
      </w:r>
      <w:r w:rsidR="0073368E">
        <w:rPr>
          <w:rFonts w:ascii="Verdana" w:hAnsi="Verdana" w:cs="Arial"/>
          <w:sz w:val="20"/>
          <w:szCs w:val="20"/>
        </w:rPr>
        <w:t xml:space="preserve">can include those who have </w:t>
      </w:r>
      <w:r w:rsidRPr="006D40D3">
        <w:rPr>
          <w:rFonts w:ascii="Verdana" w:hAnsi="Verdana" w:cs="Arial"/>
          <w:sz w:val="20"/>
          <w:szCs w:val="20"/>
        </w:rPr>
        <w:t>English as a second language, literacy needs; lear</w:t>
      </w:r>
      <w:r w:rsidR="006B61B5" w:rsidRPr="006D40D3">
        <w:rPr>
          <w:rFonts w:ascii="Verdana" w:hAnsi="Verdana" w:cs="Arial"/>
          <w:sz w:val="20"/>
          <w:szCs w:val="20"/>
        </w:rPr>
        <w:t>ning difficulties/</w:t>
      </w:r>
      <w:r w:rsidRPr="006D40D3">
        <w:rPr>
          <w:rFonts w:ascii="Verdana" w:hAnsi="Verdana" w:cs="Arial"/>
          <w:sz w:val="20"/>
          <w:szCs w:val="20"/>
        </w:rPr>
        <w:t>disabilities</w:t>
      </w:r>
      <w:r w:rsidR="00753CAD" w:rsidRPr="006D40D3">
        <w:rPr>
          <w:rFonts w:ascii="Verdana" w:hAnsi="Verdana" w:cs="Arial"/>
          <w:sz w:val="20"/>
          <w:szCs w:val="20"/>
        </w:rPr>
        <w:t xml:space="preserve">, mental health or other medical </w:t>
      </w:r>
      <w:r w:rsidR="00753CAD" w:rsidRPr="006D40D3">
        <w:rPr>
          <w:rFonts w:ascii="Verdana" w:hAnsi="Verdana" w:cs="Arial"/>
          <w:sz w:val="20"/>
          <w:szCs w:val="20"/>
        </w:rPr>
        <w:lastRenderedPageBreak/>
        <w:t>conditions which may impact on behaviour</w:t>
      </w:r>
      <w:r w:rsidRPr="006D40D3">
        <w:rPr>
          <w:rFonts w:ascii="Verdana" w:hAnsi="Verdana" w:cs="Arial"/>
          <w:sz w:val="20"/>
          <w:szCs w:val="20"/>
        </w:rPr>
        <w:t>)</w:t>
      </w:r>
      <w:r w:rsidR="0073368E">
        <w:rPr>
          <w:rFonts w:ascii="Verdana" w:hAnsi="Verdana" w:cs="Arial"/>
          <w:sz w:val="20"/>
          <w:szCs w:val="20"/>
        </w:rPr>
        <w:t xml:space="preserve">.  In these instances the Head of </w:t>
      </w:r>
      <w:r w:rsidR="00404399">
        <w:rPr>
          <w:rFonts w:ascii="Verdana" w:hAnsi="Verdana" w:cs="Arial"/>
          <w:sz w:val="20"/>
          <w:szCs w:val="20"/>
        </w:rPr>
        <w:t>Learning must ensure that:</w:t>
      </w:r>
    </w:p>
    <w:p w14:paraId="3589708B" w14:textId="77777777" w:rsidR="0004634A" w:rsidRDefault="00847823" w:rsidP="000325C5">
      <w:pPr>
        <w:pStyle w:val="NoSpacing"/>
        <w:numPr>
          <w:ilvl w:val="2"/>
          <w:numId w:val="5"/>
        </w:numPr>
        <w:spacing w:after="120"/>
        <w:ind w:left="1440" w:hanging="1080"/>
        <w:rPr>
          <w:rFonts w:ascii="Verdana" w:hAnsi="Verdana" w:cs="Arial"/>
          <w:sz w:val="20"/>
          <w:szCs w:val="20"/>
        </w:rPr>
      </w:pPr>
      <w:r w:rsidRPr="00404399">
        <w:rPr>
          <w:rFonts w:ascii="Verdana" w:hAnsi="Verdana"/>
          <w:sz w:val="20"/>
          <w:szCs w:val="20"/>
        </w:rPr>
        <w:t>At every sta</w:t>
      </w:r>
      <w:r w:rsidR="00465E6B" w:rsidRPr="00404399">
        <w:rPr>
          <w:rFonts w:ascii="Verdana" w:hAnsi="Verdana"/>
          <w:sz w:val="20"/>
          <w:szCs w:val="20"/>
        </w:rPr>
        <w:t>g</w:t>
      </w:r>
      <w:r w:rsidRPr="00404399">
        <w:rPr>
          <w:rFonts w:ascii="Verdana" w:hAnsi="Verdana"/>
          <w:sz w:val="20"/>
          <w:szCs w:val="20"/>
        </w:rPr>
        <w:t>e of the disciplinary process all staff must be aw</w:t>
      </w:r>
      <w:r w:rsidR="00465E6B" w:rsidRPr="00404399">
        <w:rPr>
          <w:rFonts w:ascii="Verdana" w:hAnsi="Verdana"/>
          <w:sz w:val="20"/>
          <w:szCs w:val="20"/>
        </w:rPr>
        <w:t xml:space="preserve">are of the needs of any learner requiring additional support in order to understand this </w:t>
      </w:r>
      <w:r w:rsidR="00BF6361" w:rsidRPr="00404399">
        <w:rPr>
          <w:rFonts w:ascii="Verdana" w:hAnsi="Verdana"/>
          <w:sz w:val="20"/>
          <w:szCs w:val="20"/>
        </w:rPr>
        <w:t>process, which</w:t>
      </w:r>
      <w:r w:rsidR="00465E6B" w:rsidRPr="00404399">
        <w:rPr>
          <w:rFonts w:ascii="Verdana" w:hAnsi="Verdana"/>
          <w:sz w:val="20"/>
          <w:szCs w:val="20"/>
        </w:rPr>
        <w:t xml:space="preserve"> relies on written and verbal communication and formal interviews.</w:t>
      </w:r>
    </w:p>
    <w:p w14:paraId="74AF4B00" w14:textId="77777777" w:rsidR="0004634A" w:rsidRPr="0004634A" w:rsidRDefault="00465E6B" w:rsidP="000325C5">
      <w:pPr>
        <w:pStyle w:val="NoSpacing"/>
        <w:numPr>
          <w:ilvl w:val="2"/>
          <w:numId w:val="5"/>
        </w:numPr>
        <w:spacing w:after="120"/>
        <w:ind w:left="1440" w:hanging="1080"/>
        <w:rPr>
          <w:rFonts w:ascii="Verdana" w:hAnsi="Verdana" w:cs="Arial"/>
          <w:sz w:val="20"/>
          <w:szCs w:val="20"/>
        </w:rPr>
      </w:pPr>
      <w:r w:rsidRPr="0004634A">
        <w:rPr>
          <w:rFonts w:ascii="Verdana" w:hAnsi="Verdana"/>
          <w:sz w:val="20"/>
          <w:szCs w:val="20"/>
        </w:rPr>
        <w:t>Where this applies, the process must be adapted and advice sought from the Additional Learning Support team where required to ensure fair and equitable treatment for all learners.</w:t>
      </w:r>
      <w:r w:rsidR="00D86487">
        <w:rPr>
          <w:rFonts w:ascii="Verdana" w:hAnsi="Verdana"/>
          <w:sz w:val="20"/>
          <w:szCs w:val="20"/>
        </w:rPr>
        <w:t xml:space="preserve"> </w:t>
      </w:r>
      <w:r w:rsidR="00D86487" w:rsidRPr="00DB3762">
        <w:rPr>
          <w:rFonts w:ascii="Verdana" w:hAnsi="Verdana"/>
          <w:sz w:val="20"/>
          <w:szCs w:val="20"/>
        </w:rPr>
        <w:t>Where a learner has an Education, Health and Care Plan, the Head of Inclusion, or the Learning Support Co-ordinator should</w:t>
      </w:r>
      <w:r w:rsidR="00685E62" w:rsidRPr="00DB3762">
        <w:rPr>
          <w:rFonts w:ascii="Verdana" w:hAnsi="Verdana"/>
          <w:sz w:val="20"/>
          <w:szCs w:val="20"/>
        </w:rPr>
        <w:t>, where possible</w:t>
      </w:r>
      <w:r w:rsidR="00D86487" w:rsidRPr="00DB3762">
        <w:rPr>
          <w:rFonts w:ascii="Verdana" w:hAnsi="Verdana"/>
          <w:sz w:val="20"/>
          <w:szCs w:val="20"/>
        </w:rPr>
        <w:t xml:space="preserve"> be invited to</w:t>
      </w:r>
      <w:r w:rsidR="00685E62" w:rsidRPr="00DB3762">
        <w:rPr>
          <w:rFonts w:ascii="Verdana" w:hAnsi="Verdana"/>
          <w:sz w:val="20"/>
          <w:szCs w:val="20"/>
        </w:rPr>
        <w:t xml:space="preserve"> attend</w:t>
      </w:r>
      <w:r w:rsidR="00D86487" w:rsidRPr="00DB3762">
        <w:rPr>
          <w:rFonts w:ascii="Verdana" w:hAnsi="Verdana"/>
          <w:sz w:val="20"/>
          <w:szCs w:val="20"/>
        </w:rPr>
        <w:t xml:space="preserve"> meetings.</w:t>
      </w:r>
      <w:r w:rsidR="00D86487">
        <w:rPr>
          <w:rFonts w:ascii="Verdana" w:hAnsi="Verdana"/>
          <w:sz w:val="20"/>
          <w:szCs w:val="20"/>
        </w:rPr>
        <w:t xml:space="preserve"> </w:t>
      </w:r>
    </w:p>
    <w:p w14:paraId="03DD3C49" w14:textId="77777777" w:rsidR="00465E6B" w:rsidRPr="0004634A" w:rsidRDefault="00465E6B" w:rsidP="0004634A">
      <w:pPr>
        <w:pStyle w:val="NoSpacing"/>
        <w:numPr>
          <w:ilvl w:val="3"/>
          <w:numId w:val="5"/>
        </w:numPr>
        <w:spacing w:after="120"/>
        <w:rPr>
          <w:rFonts w:ascii="Verdana" w:hAnsi="Verdana" w:cs="Arial"/>
          <w:sz w:val="20"/>
          <w:szCs w:val="20"/>
        </w:rPr>
      </w:pPr>
      <w:r w:rsidRPr="0004634A">
        <w:rPr>
          <w:rFonts w:ascii="Verdana" w:hAnsi="Verdana"/>
          <w:sz w:val="20"/>
          <w:szCs w:val="20"/>
        </w:rPr>
        <w:t>This may include:</w:t>
      </w:r>
    </w:p>
    <w:p w14:paraId="595E649B" w14:textId="77777777" w:rsidR="00465E6B" w:rsidRDefault="00465E6B" w:rsidP="000325C5">
      <w:pPr>
        <w:pStyle w:val="NoSpacing"/>
        <w:numPr>
          <w:ilvl w:val="0"/>
          <w:numId w:val="6"/>
        </w:numPr>
        <w:spacing w:after="120"/>
        <w:ind w:hanging="720"/>
        <w:rPr>
          <w:rFonts w:ascii="Verdana" w:hAnsi="Verdana"/>
          <w:sz w:val="20"/>
          <w:szCs w:val="20"/>
        </w:rPr>
      </w:pPr>
      <w:r>
        <w:rPr>
          <w:rFonts w:ascii="Verdana" w:hAnsi="Verdana"/>
          <w:sz w:val="20"/>
          <w:szCs w:val="20"/>
        </w:rPr>
        <w:t>Adapting the language in any written communication</w:t>
      </w:r>
    </w:p>
    <w:p w14:paraId="15466EF8" w14:textId="77777777" w:rsidR="00465E6B" w:rsidRDefault="00465E6B" w:rsidP="000325C5">
      <w:pPr>
        <w:pStyle w:val="NoSpacing"/>
        <w:numPr>
          <w:ilvl w:val="0"/>
          <w:numId w:val="6"/>
        </w:numPr>
        <w:spacing w:after="120"/>
        <w:ind w:hanging="720"/>
        <w:rPr>
          <w:rFonts w:ascii="Verdana" w:hAnsi="Verdana"/>
          <w:sz w:val="20"/>
          <w:szCs w:val="20"/>
        </w:rPr>
      </w:pPr>
      <w:r>
        <w:rPr>
          <w:rFonts w:ascii="Verdana" w:hAnsi="Verdana"/>
          <w:sz w:val="20"/>
          <w:szCs w:val="20"/>
        </w:rPr>
        <w:t>Providing any written communication in alternative forms or languages</w:t>
      </w:r>
    </w:p>
    <w:p w14:paraId="4A1BDFB5" w14:textId="77777777" w:rsidR="00BF6361" w:rsidRDefault="00465E6B" w:rsidP="000325C5">
      <w:pPr>
        <w:pStyle w:val="NoSpacing"/>
        <w:numPr>
          <w:ilvl w:val="0"/>
          <w:numId w:val="6"/>
        </w:numPr>
        <w:spacing w:after="120"/>
        <w:ind w:hanging="720"/>
        <w:rPr>
          <w:rFonts w:ascii="Verdana" w:hAnsi="Verdana"/>
          <w:sz w:val="20"/>
          <w:szCs w:val="20"/>
        </w:rPr>
      </w:pPr>
      <w:r>
        <w:rPr>
          <w:rFonts w:ascii="Verdana" w:hAnsi="Verdana"/>
          <w:sz w:val="20"/>
          <w:szCs w:val="20"/>
        </w:rPr>
        <w:t xml:space="preserve">Providing additional advice to ensure that the </w:t>
      </w:r>
      <w:r w:rsidR="00CE398E">
        <w:rPr>
          <w:rFonts w:ascii="Verdana" w:hAnsi="Verdana"/>
          <w:sz w:val="20"/>
          <w:szCs w:val="20"/>
        </w:rPr>
        <w:t>learner</w:t>
      </w:r>
      <w:r>
        <w:rPr>
          <w:rFonts w:ascii="Verdana" w:hAnsi="Verdana"/>
          <w:sz w:val="20"/>
          <w:szCs w:val="20"/>
        </w:rPr>
        <w:t xml:space="preserve"> understands every stage of the process</w:t>
      </w:r>
    </w:p>
    <w:p w14:paraId="2A6204C3" w14:textId="77777777" w:rsidR="00465E6B" w:rsidRPr="00051C3A" w:rsidRDefault="00465E6B" w:rsidP="000325C5">
      <w:pPr>
        <w:pStyle w:val="NoSpacing"/>
        <w:numPr>
          <w:ilvl w:val="0"/>
          <w:numId w:val="6"/>
        </w:numPr>
        <w:spacing w:after="120"/>
        <w:ind w:hanging="720"/>
        <w:rPr>
          <w:rFonts w:ascii="Verdana" w:hAnsi="Verdana"/>
          <w:sz w:val="20"/>
          <w:szCs w:val="20"/>
        </w:rPr>
      </w:pPr>
      <w:r w:rsidRPr="00051C3A">
        <w:rPr>
          <w:rFonts w:ascii="Verdana" w:hAnsi="Verdana"/>
          <w:sz w:val="20"/>
          <w:szCs w:val="20"/>
        </w:rPr>
        <w:t xml:space="preserve">Consideration of outcome in view of learner needs and support </w:t>
      </w:r>
    </w:p>
    <w:p w14:paraId="0D5D76CC" w14:textId="77777777" w:rsidR="0029793A" w:rsidRPr="0029793A" w:rsidRDefault="0029793A" w:rsidP="0029793A">
      <w:pPr>
        <w:pStyle w:val="NoSpacing"/>
        <w:spacing w:after="120"/>
        <w:ind w:left="1440"/>
        <w:rPr>
          <w:rFonts w:ascii="Verdana" w:hAnsi="Verdana"/>
          <w:sz w:val="20"/>
          <w:szCs w:val="20"/>
        </w:rPr>
      </w:pPr>
    </w:p>
    <w:p w14:paraId="55A32E4D" w14:textId="77777777" w:rsidR="006B4006" w:rsidRDefault="004A7CCD" w:rsidP="000325C5">
      <w:pPr>
        <w:pStyle w:val="NoSpacing"/>
        <w:numPr>
          <w:ilvl w:val="0"/>
          <w:numId w:val="5"/>
        </w:numPr>
        <w:spacing w:after="120"/>
        <w:ind w:left="360"/>
        <w:rPr>
          <w:rFonts w:ascii="Verdana" w:hAnsi="Verdana"/>
          <w:b/>
          <w:sz w:val="20"/>
          <w:szCs w:val="20"/>
        </w:rPr>
      </w:pPr>
      <w:r>
        <w:rPr>
          <w:rFonts w:ascii="Verdana" w:hAnsi="Verdana"/>
          <w:b/>
          <w:sz w:val="20"/>
          <w:szCs w:val="20"/>
        </w:rPr>
        <w:t>DEFINITIONS</w:t>
      </w:r>
      <w:r w:rsidR="00D2485A" w:rsidRPr="00D2485A">
        <w:rPr>
          <w:rFonts w:ascii="Verdana" w:hAnsi="Verdana"/>
          <w:b/>
          <w:sz w:val="20"/>
          <w:szCs w:val="20"/>
        </w:rPr>
        <w:t>:</w:t>
      </w:r>
    </w:p>
    <w:p w14:paraId="703410AB" w14:textId="77777777" w:rsidR="006B4006" w:rsidRDefault="004A7CCD" w:rsidP="000325C5">
      <w:pPr>
        <w:pStyle w:val="NoSpacing"/>
        <w:numPr>
          <w:ilvl w:val="1"/>
          <w:numId w:val="5"/>
        </w:numPr>
        <w:spacing w:after="120"/>
        <w:ind w:left="1440" w:hanging="1080"/>
        <w:rPr>
          <w:rFonts w:ascii="Verdana" w:hAnsi="Verdana"/>
          <w:b/>
          <w:sz w:val="20"/>
          <w:szCs w:val="20"/>
        </w:rPr>
      </w:pPr>
      <w:r w:rsidRPr="006B4006">
        <w:rPr>
          <w:rFonts w:ascii="Verdana" w:hAnsi="Verdana"/>
          <w:b/>
          <w:sz w:val="20"/>
          <w:szCs w:val="20"/>
        </w:rPr>
        <w:t>Misconduct</w:t>
      </w:r>
    </w:p>
    <w:p w14:paraId="18706204" w14:textId="023EE06B" w:rsidR="006B4006" w:rsidRDefault="006B4006" w:rsidP="000325C5">
      <w:pPr>
        <w:pStyle w:val="NoSpacing"/>
        <w:numPr>
          <w:ilvl w:val="1"/>
          <w:numId w:val="5"/>
        </w:numPr>
        <w:spacing w:after="120"/>
        <w:ind w:left="1440" w:hanging="1080"/>
        <w:rPr>
          <w:rFonts w:ascii="Verdana" w:hAnsi="Verdana"/>
          <w:b/>
          <w:sz w:val="20"/>
          <w:szCs w:val="20"/>
        </w:rPr>
      </w:pPr>
      <w:r w:rsidRPr="006B4006">
        <w:rPr>
          <w:rFonts w:ascii="Verdana" w:hAnsi="Verdana"/>
          <w:sz w:val="20"/>
          <w:szCs w:val="20"/>
        </w:rPr>
        <w:t>Misconduct is defined as being b</w:t>
      </w:r>
      <w:r w:rsidR="004A7CCD" w:rsidRPr="006B4006">
        <w:rPr>
          <w:rFonts w:ascii="Verdana" w:hAnsi="Verdana"/>
          <w:sz w:val="20"/>
          <w:szCs w:val="20"/>
        </w:rPr>
        <w:t>ehaviour or conduct that falls below the standards expected for work readiness and employability</w:t>
      </w:r>
      <w:r w:rsidR="0026032A" w:rsidRPr="006B4006">
        <w:rPr>
          <w:rFonts w:ascii="Verdana" w:hAnsi="Verdana"/>
          <w:sz w:val="20"/>
          <w:szCs w:val="20"/>
        </w:rPr>
        <w:t xml:space="preserve"> including attendance, punctuality, progress, </w:t>
      </w:r>
      <w:r w:rsidR="000154A7" w:rsidRPr="006B4006">
        <w:rPr>
          <w:rFonts w:ascii="Verdana" w:hAnsi="Verdana"/>
          <w:sz w:val="20"/>
          <w:szCs w:val="20"/>
        </w:rPr>
        <w:t>mind-set</w:t>
      </w:r>
      <w:r w:rsidR="0026032A" w:rsidRPr="006B4006">
        <w:rPr>
          <w:rFonts w:ascii="Verdana" w:hAnsi="Verdana"/>
          <w:sz w:val="20"/>
          <w:szCs w:val="20"/>
        </w:rPr>
        <w:t xml:space="preserve"> and </w:t>
      </w:r>
      <w:r w:rsidR="000154A7" w:rsidRPr="006B4006">
        <w:rPr>
          <w:rFonts w:ascii="Verdana" w:hAnsi="Verdana"/>
          <w:sz w:val="20"/>
          <w:szCs w:val="20"/>
        </w:rPr>
        <w:t>behaviours, which</w:t>
      </w:r>
      <w:r w:rsidR="0026032A" w:rsidRPr="006B4006">
        <w:rPr>
          <w:rFonts w:ascii="Verdana" w:hAnsi="Verdana"/>
          <w:sz w:val="20"/>
          <w:szCs w:val="20"/>
        </w:rPr>
        <w:t xml:space="preserve"> may also impact on achievement and progression</w:t>
      </w:r>
      <w:r w:rsidR="004A7CCD" w:rsidRPr="006B4006">
        <w:rPr>
          <w:rFonts w:ascii="Verdana" w:hAnsi="Verdana"/>
          <w:sz w:val="20"/>
          <w:szCs w:val="20"/>
        </w:rPr>
        <w:t xml:space="preserve">. </w:t>
      </w:r>
    </w:p>
    <w:p w14:paraId="2A6CEA87" w14:textId="6B1E78D0" w:rsidR="004A7CCD" w:rsidRPr="006B4006" w:rsidRDefault="000C56EF" w:rsidP="000325C5">
      <w:pPr>
        <w:pStyle w:val="NoSpacing"/>
        <w:numPr>
          <w:ilvl w:val="1"/>
          <w:numId w:val="5"/>
        </w:numPr>
        <w:spacing w:after="120"/>
        <w:ind w:left="1440" w:hanging="1080"/>
        <w:rPr>
          <w:rFonts w:ascii="Verdana" w:hAnsi="Verdana"/>
          <w:b/>
          <w:sz w:val="20"/>
          <w:szCs w:val="20"/>
        </w:rPr>
      </w:pPr>
      <w:r w:rsidRPr="006B4006">
        <w:rPr>
          <w:rFonts w:ascii="Verdana" w:hAnsi="Verdana"/>
          <w:sz w:val="20"/>
          <w:szCs w:val="20"/>
        </w:rPr>
        <w:t>Thes</w:t>
      </w:r>
      <w:r w:rsidR="004A7CCD" w:rsidRPr="006B4006">
        <w:rPr>
          <w:rFonts w:ascii="Verdana" w:hAnsi="Verdana"/>
          <w:sz w:val="20"/>
          <w:szCs w:val="20"/>
        </w:rPr>
        <w:t>e include</w:t>
      </w:r>
      <w:r w:rsidR="00C119B9">
        <w:rPr>
          <w:rFonts w:ascii="Verdana" w:hAnsi="Verdana"/>
          <w:sz w:val="20"/>
          <w:szCs w:val="20"/>
        </w:rPr>
        <w:t xml:space="preserve"> but are not limited to</w:t>
      </w:r>
      <w:r w:rsidR="004A7CCD" w:rsidRPr="006B4006">
        <w:rPr>
          <w:rFonts w:ascii="Verdana" w:hAnsi="Verdana"/>
          <w:sz w:val="20"/>
          <w:szCs w:val="20"/>
        </w:rPr>
        <w:t>:</w:t>
      </w:r>
    </w:p>
    <w:p w14:paraId="2F6E03ED" w14:textId="01F9889D" w:rsidR="00721AF1" w:rsidRDefault="006B4006" w:rsidP="000325C5">
      <w:pPr>
        <w:pStyle w:val="NoSpacing"/>
        <w:numPr>
          <w:ilvl w:val="0"/>
          <w:numId w:val="34"/>
        </w:numPr>
        <w:tabs>
          <w:tab w:val="left" w:pos="2160"/>
        </w:tabs>
        <w:spacing w:after="120"/>
        <w:ind w:left="2160" w:hanging="720"/>
        <w:rPr>
          <w:rFonts w:ascii="Verdana" w:hAnsi="Verdana"/>
          <w:sz w:val="20"/>
          <w:szCs w:val="20"/>
        </w:rPr>
      </w:pPr>
      <w:r w:rsidRPr="004A7CCD">
        <w:rPr>
          <w:rFonts w:ascii="Verdana" w:hAnsi="Verdana"/>
          <w:sz w:val="20"/>
          <w:szCs w:val="20"/>
        </w:rPr>
        <w:t>A learner breaches College guidance on learner conduct or College regulations</w:t>
      </w:r>
      <w:r w:rsidR="00721AF1">
        <w:rPr>
          <w:rFonts w:ascii="Verdana" w:hAnsi="Verdana"/>
          <w:sz w:val="20"/>
          <w:szCs w:val="20"/>
        </w:rPr>
        <w:t xml:space="preserve"> </w:t>
      </w:r>
    </w:p>
    <w:p w14:paraId="2A996E7F" w14:textId="77777777" w:rsidR="00721AF1" w:rsidRDefault="006B4006" w:rsidP="000325C5">
      <w:pPr>
        <w:pStyle w:val="NoSpacing"/>
        <w:numPr>
          <w:ilvl w:val="0"/>
          <w:numId w:val="34"/>
        </w:numPr>
        <w:tabs>
          <w:tab w:val="left" w:pos="2160"/>
        </w:tabs>
        <w:spacing w:after="120"/>
        <w:ind w:left="2160" w:hanging="720"/>
        <w:rPr>
          <w:rFonts w:ascii="Verdana" w:hAnsi="Verdana"/>
          <w:sz w:val="20"/>
          <w:szCs w:val="20"/>
        </w:rPr>
      </w:pPr>
      <w:r w:rsidRPr="00721AF1">
        <w:rPr>
          <w:rFonts w:ascii="Verdana" w:hAnsi="Verdana"/>
          <w:sz w:val="20"/>
          <w:szCs w:val="20"/>
        </w:rPr>
        <w:t>A learner breaches agreed standards</w:t>
      </w:r>
      <w:r w:rsidR="00721AF1">
        <w:rPr>
          <w:rFonts w:ascii="Verdana" w:hAnsi="Verdana"/>
          <w:sz w:val="20"/>
          <w:szCs w:val="20"/>
        </w:rPr>
        <w:t xml:space="preserve"> including Health and Safety </w:t>
      </w:r>
    </w:p>
    <w:p w14:paraId="5B30B7FB" w14:textId="77777777" w:rsidR="00721AF1" w:rsidRDefault="006B4006" w:rsidP="000325C5">
      <w:pPr>
        <w:pStyle w:val="NoSpacing"/>
        <w:numPr>
          <w:ilvl w:val="0"/>
          <w:numId w:val="34"/>
        </w:numPr>
        <w:tabs>
          <w:tab w:val="left" w:pos="2160"/>
        </w:tabs>
        <w:spacing w:after="120"/>
        <w:ind w:left="2160" w:hanging="720"/>
        <w:rPr>
          <w:rFonts w:ascii="Verdana" w:hAnsi="Verdana"/>
          <w:sz w:val="20"/>
          <w:szCs w:val="20"/>
        </w:rPr>
      </w:pPr>
      <w:r w:rsidRPr="00721AF1">
        <w:rPr>
          <w:rFonts w:ascii="Verdana" w:hAnsi="Verdana"/>
          <w:sz w:val="20"/>
          <w:szCs w:val="20"/>
        </w:rPr>
        <w:t>A learner fails to follow reasonable instructions from a member of staff.</w:t>
      </w:r>
    </w:p>
    <w:p w14:paraId="770EFAB6" w14:textId="77777777" w:rsidR="00721AF1" w:rsidRDefault="006B4006" w:rsidP="000325C5">
      <w:pPr>
        <w:pStyle w:val="NoSpacing"/>
        <w:numPr>
          <w:ilvl w:val="0"/>
          <w:numId w:val="34"/>
        </w:numPr>
        <w:tabs>
          <w:tab w:val="left" w:pos="2160"/>
        </w:tabs>
        <w:spacing w:after="120"/>
        <w:ind w:left="2160" w:hanging="720"/>
        <w:rPr>
          <w:rFonts w:ascii="Verdana" w:hAnsi="Verdana"/>
          <w:sz w:val="20"/>
          <w:szCs w:val="20"/>
        </w:rPr>
      </w:pPr>
      <w:r w:rsidRPr="00721AF1">
        <w:rPr>
          <w:rFonts w:ascii="Verdana" w:hAnsi="Verdana"/>
          <w:sz w:val="20"/>
          <w:szCs w:val="20"/>
        </w:rPr>
        <w:t>A learner cheats, plagiarises or copies the work of other learners</w:t>
      </w:r>
    </w:p>
    <w:p w14:paraId="14B512DA" w14:textId="77777777" w:rsidR="00721AF1" w:rsidRDefault="006B4006" w:rsidP="000325C5">
      <w:pPr>
        <w:pStyle w:val="NoSpacing"/>
        <w:numPr>
          <w:ilvl w:val="0"/>
          <w:numId w:val="34"/>
        </w:numPr>
        <w:tabs>
          <w:tab w:val="left" w:pos="2160"/>
        </w:tabs>
        <w:spacing w:after="120"/>
        <w:ind w:left="2160" w:hanging="720"/>
        <w:rPr>
          <w:rFonts w:ascii="Verdana" w:hAnsi="Verdana"/>
          <w:sz w:val="20"/>
          <w:szCs w:val="20"/>
        </w:rPr>
      </w:pPr>
      <w:r w:rsidRPr="00721AF1">
        <w:rPr>
          <w:rFonts w:ascii="Verdana" w:hAnsi="Verdana"/>
          <w:sz w:val="20"/>
          <w:szCs w:val="20"/>
        </w:rPr>
        <w:t xml:space="preserve">A learner breaches assessment/examination regulations </w:t>
      </w:r>
    </w:p>
    <w:p w14:paraId="01A0FD0E" w14:textId="77777777" w:rsidR="00721AF1" w:rsidRDefault="006B4006" w:rsidP="000325C5">
      <w:pPr>
        <w:pStyle w:val="NoSpacing"/>
        <w:numPr>
          <w:ilvl w:val="0"/>
          <w:numId w:val="34"/>
        </w:numPr>
        <w:tabs>
          <w:tab w:val="left" w:pos="2160"/>
        </w:tabs>
        <w:spacing w:after="120"/>
        <w:ind w:left="2160" w:hanging="720"/>
        <w:rPr>
          <w:rFonts w:ascii="Verdana" w:hAnsi="Verdana"/>
          <w:sz w:val="20"/>
          <w:szCs w:val="20"/>
        </w:rPr>
      </w:pPr>
      <w:r w:rsidRPr="00721AF1">
        <w:rPr>
          <w:rFonts w:ascii="Verdana" w:hAnsi="Verdana"/>
          <w:sz w:val="20"/>
          <w:szCs w:val="20"/>
        </w:rPr>
        <w:t>A learners’ behaviour is disruptive</w:t>
      </w:r>
    </w:p>
    <w:p w14:paraId="1818BCFB" w14:textId="77777777" w:rsidR="00721AF1" w:rsidRDefault="006B4006" w:rsidP="000325C5">
      <w:pPr>
        <w:pStyle w:val="NoSpacing"/>
        <w:numPr>
          <w:ilvl w:val="0"/>
          <w:numId w:val="34"/>
        </w:numPr>
        <w:tabs>
          <w:tab w:val="left" w:pos="2160"/>
        </w:tabs>
        <w:spacing w:after="120"/>
        <w:ind w:left="2160" w:hanging="720"/>
        <w:rPr>
          <w:rFonts w:ascii="Verdana" w:hAnsi="Verdana"/>
          <w:sz w:val="20"/>
          <w:szCs w:val="20"/>
        </w:rPr>
      </w:pPr>
      <w:r w:rsidRPr="00721AF1">
        <w:rPr>
          <w:rFonts w:ascii="Verdana" w:hAnsi="Verdana"/>
          <w:sz w:val="20"/>
          <w:szCs w:val="20"/>
        </w:rPr>
        <w:t xml:space="preserve">A learner damages, deliberately or by negligence, College property </w:t>
      </w:r>
    </w:p>
    <w:p w14:paraId="0816BA30" w14:textId="77777777" w:rsidR="00721AF1" w:rsidRDefault="006B4006" w:rsidP="000325C5">
      <w:pPr>
        <w:pStyle w:val="NoSpacing"/>
        <w:numPr>
          <w:ilvl w:val="0"/>
          <w:numId w:val="34"/>
        </w:numPr>
        <w:tabs>
          <w:tab w:val="left" w:pos="2160"/>
        </w:tabs>
        <w:spacing w:after="120"/>
        <w:ind w:left="2160" w:hanging="720"/>
        <w:rPr>
          <w:rFonts w:ascii="Verdana" w:hAnsi="Verdana"/>
          <w:sz w:val="20"/>
          <w:szCs w:val="20"/>
        </w:rPr>
      </w:pPr>
      <w:r w:rsidRPr="00721AF1">
        <w:rPr>
          <w:rFonts w:ascii="Verdana" w:hAnsi="Verdana"/>
          <w:sz w:val="20"/>
          <w:szCs w:val="20"/>
        </w:rPr>
        <w:t xml:space="preserve">A learner interferes with College software or data without authorisation </w:t>
      </w:r>
    </w:p>
    <w:p w14:paraId="6AF1699C" w14:textId="77777777" w:rsidR="00721AF1" w:rsidRDefault="006B4006" w:rsidP="000325C5">
      <w:pPr>
        <w:pStyle w:val="NoSpacing"/>
        <w:numPr>
          <w:ilvl w:val="0"/>
          <w:numId w:val="34"/>
        </w:numPr>
        <w:tabs>
          <w:tab w:val="left" w:pos="2160"/>
        </w:tabs>
        <w:spacing w:after="120"/>
        <w:ind w:left="2160" w:hanging="720"/>
        <w:rPr>
          <w:rFonts w:ascii="Verdana" w:hAnsi="Verdana"/>
          <w:sz w:val="20"/>
          <w:szCs w:val="20"/>
        </w:rPr>
      </w:pPr>
      <w:r w:rsidRPr="00721AF1">
        <w:rPr>
          <w:rFonts w:ascii="Verdana" w:hAnsi="Verdana"/>
          <w:sz w:val="20"/>
          <w:szCs w:val="20"/>
        </w:rPr>
        <w:t>A learner breaches College guidance on use of the internet</w:t>
      </w:r>
    </w:p>
    <w:p w14:paraId="4A6D87A2" w14:textId="77777777" w:rsidR="00721AF1" w:rsidRDefault="006B4006" w:rsidP="000325C5">
      <w:pPr>
        <w:pStyle w:val="NoSpacing"/>
        <w:numPr>
          <w:ilvl w:val="0"/>
          <w:numId w:val="34"/>
        </w:numPr>
        <w:tabs>
          <w:tab w:val="left" w:pos="2160"/>
        </w:tabs>
        <w:spacing w:after="120"/>
        <w:ind w:left="2160" w:hanging="720"/>
        <w:rPr>
          <w:rFonts w:ascii="Verdana" w:hAnsi="Verdana"/>
          <w:sz w:val="20"/>
          <w:szCs w:val="20"/>
        </w:rPr>
      </w:pPr>
      <w:r w:rsidRPr="00721AF1">
        <w:rPr>
          <w:rFonts w:ascii="Verdana" w:hAnsi="Verdana"/>
          <w:sz w:val="20"/>
          <w:szCs w:val="20"/>
        </w:rPr>
        <w:t xml:space="preserve">A learner is drunk or under the influence of alcohol or an illegal drug, including Legal Highs, on College premises </w:t>
      </w:r>
    </w:p>
    <w:p w14:paraId="66F9411E" w14:textId="77777777" w:rsidR="00721AF1" w:rsidRDefault="006B4006" w:rsidP="000325C5">
      <w:pPr>
        <w:pStyle w:val="NoSpacing"/>
        <w:numPr>
          <w:ilvl w:val="0"/>
          <w:numId w:val="34"/>
        </w:numPr>
        <w:tabs>
          <w:tab w:val="left" w:pos="2160"/>
        </w:tabs>
        <w:spacing w:after="120"/>
        <w:ind w:left="2160" w:hanging="720"/>
        <w:rPr>
          <w:rFonts w:ascii="Verdana" w:hAnsi="Verdana"/>
          <w:sz w:val="20"/>
          <w:szCs w:val="20"/>
        </w:rPr>
      </w:pPr>
      <w:r w:rsidRPr="00721AF1">
        <w:rPr>
          <w:rFonts w:ascii="Verdana" w:hAnsi="Verdana"/>
          <w:sz w:val="20"/>
          <w:szCs w:val="20"/>
        </w:rPr>
        <w:t>A learner assaults or uses violence towards another person</w:t>
      </w:r>
    </w:p>
    <w:p w14:paraId="034411FD" w14:textId="77777777" w:rsidR="00721AF1" w:rsidRDefault="006B4006" w:rsidP="000325C5">
      <w:pPr>
        <w:pStyle w:val="NoSpacing"/>
        <w:numPr>
          <w:ilvl w:val="0"/>
          <w:numId w:val="34"/>
        </w:numPr>
        <w:tabs>
          <w:tab w:val="left" w:pos="2160"/>
        </w:tabs>
        <w:spacing w:after="120"/>
        <w:ind w:left="2160" w:hanging="720"/>
        <w:rPr>
          <w:rFonts w:ascii="Verdana" w:hAnsi="Verdana"/>
          <w:sz w:val="20"/>
          <w:szCs w:val="20"/>
        </w:rPr>
      </w:pPr>
      <w:r w:rsidRPr="00721AF1">
        <w:rPr>
          <w:rFonts w:ascii="Verdana" w:hAnsi="Verdana"/>
          <w:sz w:val="20"/>
          <w:szCs w:val="20"/>
        </w:rPr>
        <w:t>A learners’ behaviour is racially or sexually offensive</w:t>
      </w:r>
    </w:p>
    <w:p w14:paraId="6572D493" w14:textId="77777777" w:rsidR="006B4006" w:rsidRPr="00721AF1" w:rsidRDefault="006B4006" w:rsidP="000325C5">
      <w:pPr>
        <w:pStyle w:val="NoSpacing"/>
        <w:numPr>
          <w:ilvl w:val="0"/>
          <w:numId w:val="34"/>
        </w:numPr>
        <w:tabs>
          <w:tab w:val="left" w:pos="2160"/>
        </w:tabs>
        <w:spacing w:after="120"/>
        <w:ind w:left="2160" w:hanging="720"/>
        <w:rPr>
          <w:rFonts w:ascii="Verdana" w:hAnsi="Verdana"/>
          <w:sz w:val="20"/>
          <w:szCs w:val="20"/>
        </w:rPr>
      </w:pPr>
      <w:r w:rsidRPr="00721AF1">
        <w:rPr>
          <w:rFonts w:ascii="Verdana" w:hAnsi="Verdana"/>
          <w:sz w:val="20"/>
          <w:szCs w:val="20"/>
        </w:rPr>
        <w:t>A learner commits a dishonest act such as theft of property</w:t>
      </w:r>
    </w:p>
    <w:p w14:paraId="0151F80E" w14:textId="77777777" w:rsidR="006B4006" w:rsidRPr="006B4006" w:rsidRDefault="006B4006" w:rsidP="006B4006">
      <w:pPr>
        <w:pStyle w:val="NoSpacing"/>
        <w:spacing w:after="120"/>
        <w:ind w:left="1080"/>
        <w:rPr>
          <w:rFonts w:ascii="Verdana" w:hAnsi="Verdana"/>
          <w:b/>
          <w:sz w:val="20"/>
          <w:szCs w:val="20"/>
        </w:rPr>
      </w:pPr>
    </w:p>
    <w:p w14:paraId="40A5E3BD" w14:textId="0B0DBA7A" w:rsidR="00721AF1" w:rsidRPr="00C119B9" w:rsidRDefault="006B4006" w:rsidP="000325C5">
      <w:pPr>
        <w:pStyle w:val="NoSpacing"/>
        <w:numPr>
          <w:ilvl w:val="1"/>
          <w:numId w:val="5"/>
        </w:numPr>
        <w:spacing w:after="120"/>
        <w:ind w:left="1440" w:hanging="1080"/>
        <w:rPr>
          <w:rFonts w:ascii="Verdana" w:hAnsi="Verdana"/>
          <w:b/>
          <w:sz w:val="20"/>
          <w:szCs w:val="20"/>
        </w:rPr>
      </w:pPr>
      <w:r>
        <w:rPr>
          <w:rFonts w:ascii="Verdana" w:hAnsi="Verdana"/>
          <w:sz w:val="20"/>
          <w:szCs w:val="20"/>
        </w:rPr>
        <w:t>This</w:t>
      </w:r>
      <w:r w:rsidRPr="004A7CCD">
        <w:rPr>
          <w:rFonts w:ascii="Verdana" w:hAnsi="Verdana"/>
          <w:sz w:val="20"/>
          <w:szCs w:val="20"/>
        </w:rPr>
        <w:t xml:space="preserve"> is not an exhaustive list and can include misconduct whilst taking part in College arranged ext</w:t>
      </w:r>
      <w:r>
        <w:rPr>
          <w:rFonts w:ascii="Verdana" w:hAnsi="Verdana"/>
          <w:sz w:val="20"/>
          <w:szCs w:val="20"/>
        </w:rPr>
        <w:t>ernal events, trips and visits.</w:t>
      </w:r>
    </w:p>
    <w:p w14:paraId="28B797FD" w14:textId="77777777" w:rsidR="00C119B9" w:rsidRDefault="00C119B9" w:rsidP="00C119B9">
      <w:pPr>
        <w:pStyle w:val="NoSpacing"/>
        <w:spacing w:after="120"/>
        <w:ind w:left="1440"/>
        <w:rPr>
          <w:rFonts w:ascii="Verdana" w:hAnsi="Verdana"/>
          <w:b/>
          <w:sz w:val="20"/>
          <w:szCs w:val="20"/>
        </w:rPr>
      </w:pPr>
    </w:p>
    <w:p w14:paraId="371E9B69" w14:textId="77777777" w:rsidR="00721AF1" w:rsidRDefault="004A7CCD" w:rsidP="000325C5">
      <w:pPr>
        <w:pStyle w:val="NoSpacing"/>
        <w:numPr>
          <w:ilvl w:val="0"/>
          <w:numId w:val="5"/>
        </w:numPr>
        <w:spacing w:after="120"/>
        <w:ind w:left="360"/>
        <w:rPr>
          <w:rFonts w:ascii="Verdana" w:hAnsi="Verdana"/>
          <w:b/>
          <w:sz w:val="20"/>
          <w:szCs w:val="20"/>
        </w:rPr>
      </w:pPr>
      <w:r w:rsidRPr="00721AF1">
        <w:rPr>
          <w:rFonts w:ascii="Verdana" w:hAnsi="Verdana"/>
          <w:b/>
          <w:sz w:val="20"/>
          <w:szCs w:val="20"/>
        </w:rPr>
        <w:lastRenderedPageBreak/>
        <w:t>Gross Misconduct</w:t>
      </w:r>
    </w:p>
    <w:p w14:paraId="2C3CD09B" w14:textId="77777777" w:rsidR="00721AF1" w:rsidRPr="00721AF1" w:rsidRDefault="00383C61" w:rsidP="000325C5">
      <w:pPr>
        <w:pStyle w:val="NoSpacing"/>
        <w:numPr>
          <w:ilvl w:val="1"/>
          <w:numId w:val="5"/>
        </w:numPr>
        <w:spacing w:after="120"/>
        <w:ind w:left="1440" w:hanging="1080"/>
        <w:rPr>
          <w:rFonts w:ascii="Verdana" w:hAnsi="Verdana"/>
          <w:b/>
          <w:sz w:val="20"/>
          <w:szCs w:val="20"/>
        </w:rPr>
      </w:pPr>
      <w:r w:rsidRPr="00721AF1">
        <w:rPr>
          <w:rFonts w:ascii="Verdana" w:hAnsi="Verdana"/>
          <w:sz w:val="20"/>
          <w:szCs w:val="20"/>
        </w:rPr>
        <w:t>Any</w:t>
      </w:r>
      <w:r w:rsidR="004A7CCD" w:rsidRPr="00721AF1">
        <w:rPr>
          <w:rFonts w:ascii="Verdana" w:hAnsi="Verdana"/>
          <w:sz w:val="20"/>
          <w:szCs w:val="20"/>
        </w:rPr>
        <w:t xml:space="preserve"> particularl</w:t>
      </w:r>
      <w:r w:rsidR="00CE398E" w:rsidRPr="00721AF1">
        <w:rPr>
          <w:rFonts w:ascii="Verdana" w:hAnsi="Verdana"/>
          <w:sz w:val="20"/>
          <w:szCs w:val="20"/>
        </w:rPr>
        <w:t>y serious cases of misconduct will</w:t>
      </w:r>
      <w:r w:rsidR="004A7CCD" w:rsidRPr="00721AF1">
        <w:rPr>
          <w:rFonts w:ascii="Verdana" w:hAnsi="Verdana"/>
          <w:sz w:val="20"/>
          <w:szCs w:val="20"/>
        </w:rPr>
        <w:t xml:space="preserve"> be treated by </w:t>
      </w:r>
      <w:r w:rsidRPr="00721AF1">
        <w:rPr>
          <w:rFonts w:ascii="Verdana" w:hAnsi="Verdana"/>
          <w:sz w:val="20"/>
          <w:szCs w:val="20"/>
        </w:rPr>
        <w:t>the College as gross misconduct</w:t>
      </w:r>
      <w:r w:rsidR="00015ED3" w:rsidRPr="00721AF1">
        <w:rPr>
          <w:rFonts w:ascii="Verdana" w:hAnsi="Verdana"/>
          <w:sz w:val="20"/>
          <w:szCs w:val="20"/>
        </w:rPr>
        <w:t>,</w:t>
      </w:r>
      <w:r w:rsidR="00721AF1">
        <w:rPr>
          <w:rFonts w:ascii="Verdana" w:hAnsi="Verdana"/>
          <w:sz w:val="20"/>
          <w:szCs w:val="20"/>
        </w:rPr>
        <w:t xml:space="preserve"> such as:</w:t>
      </w:r>
    </w:p>
    <w:p w14:paraId="341B8C65" w14:textId="77777777" w:rsidR="00721AF1" w:rsidRDefault="009B2781" w:rsidP="000325C5">
      <w:pPr>
        <w:pStyle w:val="NoSpacing"/>
        <w:numPr>
          <w:ilvl w:val="2"/>
          <w:numId w:val="5"/>
        </w:numPr>
        <w:spacing w:after="120"/>
        <w:ind w:left="2160"/>
        <w:rPr>
          <w:rFonts w:ascii="Verdana" w:hAnsi="Verdana"/>
          <w:b/>
          <w:sz w:val="20"/>
          <w:szCs w:val="20"/>
        </w:rPr>
      </w:pPr>
      <w:r w:rsidRPr="00721AF1">
        <w:rPr>
          <w:rFonts w:ascii="Verdana" w:hAnsi="Verdana"/>
          <w:sz w:val="20"/>
          <w:szCs w:val="20"/>
        </w:rPr>
        <w:t>Carrying a</w:t>
      </w:r>
      <w:r w:rsidR="000667FF" w:rsidRPr="00721AF1">
        <w:rPr>
          <w:rFonts w:ascii="Verdana" w:hAnsi="Verdana"/>
          <w:sz w:val="20"/>
          <w:szCs w:val="20"/>
        </w:rPr>
        <w:t>n offensive weapon</w:t>
      </w:r>
      <w:r w:rsidR="00810971" w:rsidRPr="00721AF1">
        <w:rPr>
          <w:rFonts w:ascii="Verdana" w:hAnsi="Verdana"/>
          <w:sz w:val="20"/>
          <w:szCs w:val="20"/>
        </w:rPr>
        <w:t xml:space="preserve"> including a</w:t>
      </w:r>
      <w:r w:rsidRPr="00721AF1">
        <w:rPr>
          <w:rFonts w:ascii="Verdana" w:hAnsi="Verdana"/>
          <w:sz w:val="20"/>
          <w:szCs w:val="20"/>
        </w:rPr>
        <w:t xml:space="preserve"> knife or bladed</w:t>
      </w:r>
      <w:r w:rsidR="00810971" w:rsidRPr="00721AF1">
        <w:rPr>
          <w:rFonts w:ascii="Verdana" w:hAnsi="Verdana"/>
          <w:sz w:val="20"/>
          <w:szCs w:val="20"/>
        </w:rPr>
        <w:t>/pointed article, knuckle duster, hammer, baton or pepper spray</w:t>
      </w:r>
      <w:r w:rsidR="00BE78F3" w:rsidRPr="00721AF1">
        <w:rPr>
          <w:rFonts w:ascii="Verdana" w:hAnsi="Verdana"/>
          <w:sz w:val="20"/>
          <w:szCs w:val="20"/>
        </w:rPr>
        <w:t xml:space="preserve"> or any other article carried with intent to harm themselves, others or propert</w:t>
      </w:r>
      <w:r w:rsidR="00721AF1">
        <w:rPr>
          <w:rFonts w:ascii="Verdana" w:hAnsi="Verdana"/>
          <w:sz w:val="20"/>
          <w:szCs w:val="20"/>
        </w:rPr>
        <w:t>y</w:t>
      </w:r>
    </w:p>
    <w:p w14:paraId="1FE5E07A" w14:textId="77777777" w:rsidR="00721AF1" w:rsidRDefault="00383C61" w:rsidP="000325C5">
      <w:pPr>
        <w:pStyle w:val="NoSpacing"/>
        <w:numPr>
          <w:ilvl w:val="2"/>
          <w:numId w:val="5"/>
        </w:numPr>
        <w:spacing w:after="120"/>
        <w:ind w:left="2160"/>
        <w:rPr>
          <w:rFonts w:ascii="Verdana" w:hAnsi="Verdana"/>
          <w:b/>
          <w:sz w:val="20"/>
          <w:szCs w:val="20"/>
        </w:rPr>
      </w:pPr>
      <w:r w:rsidRPr="00721AF1">
        <w:rPr>
          <w:rFonts w:ascii="Verdana" w:hAnsi="Verdana"/>
          <w:sz w:val="20"/>
          <w:szCs w:val="20"/>
        </w:rPr>
        <w:t>Bullying or harassment</w:t>
      </w:r>
    </w:p>
    <w:p w14:paraId="50E15D5E" w14:textId="77777777" w:rsidR="00721AF1" w:rsidRDefault="00383C61" w:rsidP="000325C5">
      <w:pPr>
        <w:pStyle w:val="NoSpacing"/>
        <w:numPr>
          <w:ilvl w:val="2"/>
          <w:numId w:val="5"/>
        </w:numPr>
        <w:spacing w:after="120"/>
        <w:ind w:left="2160"/>
        <w:rPr>
          <w:rFonts w:ascii="Verdana" w:hAnsi="Verdana"/>
          <w:b/>
          <w:sz w:val="20"/>
          <w:szCs w:val="20"/>
        </w:rPr>
      </w:pPr>
      <w:r w:rsidRPr="00721AF1">
        <w:rPr>
          <w:rFonts w:ascii="Verdana" w:hAnsi="Verdana"/>
          <w:sz w:val="20"/>
          <w:szCs w:val="20"/>
        </w:rPr>
        <w:t xml:space="preserve">Racial </w:t>
      </w:r>
      <w:r w:rsidR="001F02C8" w:rsidRPr="00721AF1">
        <w:rPr>
          <w:rFonts w:ascii="Verdana" w:hAnsi="Verdana"/>
          <w:sz w:val="20"/>
          <w:szCs w:val="20"/>
        </w:rPr>
        <w:t xml:space="preserve">or sexual </w:t>
      </w:r>
      <w:r w:rsidRPr="00721AF1">
        <w:rPr>
          <w:rFonts w:ascii="Verdana" w:hAnsi="Verdana"/>
          <w:sz w:val="20"/>
          <w:szCs w:val="20"/>
        </w:rPr>
        <w:t>abuse</w:t>
      </w:r>
    </w:p>
    <w:p w14:paraId="70C7D010" w14:textId="77777777" w:rsidR="00721AF1" w:rsidRDefault="00383C61" w:rsidP="000325C5">
      <w:pPr>
        <w:pStyle w:val="NoSpacing"/>
        <w:numPr>
          <w:ilvl w:val="2"/>
          <w:numId w:val="5"/>
        </w:numPr>
        <w:spacing w:after="120"/>
        <w:ind w:left="2160"/>
        <w:rPr>
          <w:rFonts w:ascii="Verdana" w:hAnsi="Verdana"/>
          <w:b/>
          <w:sz w:val="20"/>
          <w:szCs w:val="20"/>
        </w:rPr>
      </w:pPr>
      <w:r w:rsidRPr="00721AF1">
        <w:rPr>
          <w:rFonts w:ascii="Verdana" w:hAnsi="Verdana"/>
          <w:sz w:val="20"/>
          <w:szCs w:val="20"/>
        </w:rPr>
        <w:t>Fighting</w:t>
      </w:r>
    </w:p>
    <w:p w14:paraId="3C85EBC0" w14:textId="77777777" w:rsidR="00721AF1" w:rsidRDefault="00383C61" w:rsidP="000325C5">
      <w:pPr>
        <w:pStyle w:val="NoSpacing"/>
        <w:numPr>
          <w:ilvl w:val="2"/>
          <w:numId w:val="5"/>
        </w:numPr>
        <w:spacing w:after="120"/>
        <w:ind w:left="2160"/>
        <w:rPr>
          <w:rFonts w:ascii="Verdana" w:hAnsi="Verdana"/>
          <w:b/>
          <w:sz w:val="20"/>
          <w:szCs w:val="20"/>
        </w:rPr>
      </w:pPr>
      <w:r w:rsidRPr="00721AF1">
        <w:rPr>
          <w:rFonts w:ascii="Verdana" w:hAnsi="Verdana"/>
          <w:sz w:val="20"/>
          <w:szCs w:val="20"/>
        </w:rPr>
        <w:t>Verbal abuse towards another learner or member of staff</w:t>
      </w:r>
    </w:p>
    <w:p w14:paraId="78B1FAFD" w14:textId="77777777" w:rsidR="00721AF1" w:rsidRPr="00721AF1" w:rsidRDefault="00383C61" w:rsidP="000325C5">
      <w:pPr>
        <w:pStyle w:val="NoSpacing"/>
        <w:numPr>
          <w:ilvl w:val="2"/>
          <w:numId w:val="5"/>
        </w:numPr>
        <w:spacing w:after="120"/>
        <w:ind w:left="2160"/>
        <w:rPr>
          <w:rFonts w:ascii="Verdana" w:hAnsi="Verdana"/>
          <w:b/>
          <w:sz w:val="20"/>
          <w:szCs w:val="20"/>
        </w:rPr>
      </w:pPr>
      <w:r w:rsidRPr="00721AF1">
        <w:rPr>
          <w:rFonts w:ascii="Verdana" w:hAnsi="Verdana"/>
          <w:sz w:val="20"/>
          <w:szCs w:val="20"/>
        </w:rPr>
        <w:t>Conduct which could threaten the health and safety of othe</w:t>
      </w:r>
      <w:r w:rsidR="00721AF1">
        <w:rPr>
          <w:rFonts w:ascii="Verdana" w:hAnsi="Verdana"/>
          <w:sz w:val="20"/>
          <w:szCs w:val="20"/>
        </w:rPr>
        <w:t>r</w:t>
      </w:r>
    </w:p>
    <w:p w14:paraId="5EF6BEBC" w14:textId="77777777" w:rsidR="00721AF1" w:rsidRDefault="00383C61" w:rsidP="000325C5">
      <w:pPr>
        <w:pStyle w:val="NoSpacing"/>
        <w:numPr>
          <w:ilvl w:val="2"/>
          <w:numId w:val="5"/>
        </w:numPr>
        <w:spacing w:after="120"/>
        <w:ind w:left="2160"/>
        <w:rPr>
          <w:rFonts w:ascii="Verdana" w:hAnsi="Verdana"/>
          <w:b/>
          <w:sz w:val="20"/>
          <w:szCs w:val="20"/>
        </w:rPr>
      </w:pPr>
      <w:r w:rsidRPr="00721AF1">
        <w:rPr>
          <w:rFonts w:ascii="Verdana" w:hAnsi="Verdana"/>
          <w:sz w:val="20"/>
          <w:szCs w:val="20"/>
        </w:rPr>
        <w:t>Criminal activity</w:t>
      </w:r>
    </w:p>
    <w:p w14:paraId="3B0011D5" w14:textId="77777777" w:rsidR="00721AF1" w:rsidRDefault="00383C61" w:rsidP="000325C5">
      <w:pPr>
        <w:pStyle w:val="NoSpacing"/>
        <w:numPr>
          <w:ilvl w:val="2"/>
          <w:numId w:val="5"/>
        </w:numPr>
        <w:spacing w:after="120"/>
        <w:ind w:left="2160"/>
        <w:rPr>
          <w:rFonts w:ascii="Verdana" w:hAnsi="Verdana"/>
          <w:b/>
          <w:sz w:val="20"/>
          <w:szCs w:val="20"/>
        </w:rPr>
      </w:pPr>
      <w:r w:rsidRPr="00721AF1">
        <w:rPr>
          <w:rFonts w:ascii="Verdana" w:hAnsi="Verdana"/>
          <w:sz w:val="20"/>
          <w:szCs w:val="20"/>
        </w:rPr>
        <w:t>Supply of illegal substances</w:t>
      </w:r>
    </w:p>
    <w:p w14:paraId="0CB8E290" w14:textId="77777777" w:rsidR="00721AF1" w:rsidRDefault="00383C61" w:rsidP="000325C5">
      <w:pPr>
        <w:pStyle w:val="NoSpacing"/>
        <w:numPr>
          <w:ilvl w:val="2"/>
          <w:numId w:val="5"/>
        </w:numPr>
        <w:spacing w:after="120"/>
        <w:ind w:left="2160"/>
        <w:rPr>
          <w:rFonts w:ascii="Verdana" w:hAnsi="Verdana"/>
          <w:b/>
          <w:sz w:val="20"/>
          <w:szCs w:val="20"/>
        </w:rPr>
      </w:pPr>
      <w:r w:rsidRPr="00721AF1">
        <w:rPr>
          <w:rFonts w:ascii="Verdana" w:hAnsi="Verdana"/>
          <w:sz w:val="20"/>
          <w:szCs w:val="20"/>
        </w:rPr>
        <w:t>Deliberate damage to college property</w:t>
      </w:r>
    </w:p>
    <w:p w14:paraId="2BD85B0C" w14:textId="77777777" w:rsidR="00AF789C" w:rsidRPr="00721AF1" w:rsidRDefault="00AF789C" w:rsidP="000325C5">
      <w:pPr>
        <w:pStyle w:val="NoSpacing"/>
        <w:numPr>
          <w:ilvl w:val="2"/>
          <w:numId w:val="5"/>
        </w:numPr>
        <w:spacing w:after="120"/>
        <w:ind w:left="2160"/>
        <w:rPr>
          <w:rFonts w:ascii="Verdana" w:hAnsi="Verdana"/>
          <w:b/>
          <w:sz w:val="20"/>
          <w:szCs w:val="20"/>
        </w:rPr>
      </w:pPr>
      <w:r w:rsidRPr="00721AF1">
        <w:rPr>
          <w:rFonts w:ascii="Verdana" w:hAnsi="Verdana"/>
          <w:sz w:val="20"/>
          <w:szCs w:val="20"/>
        </w:rPr>
        <w:t>Bringing any prohibited item onto college premises</w:t>
      </w:r>
    </w:p>
    <w:p w14:paraId="26299FB2" w14:textId="77777777" w:rsidR="004A7CCD" w:rsidRPr="00AF789C" w:rsidRDefault="004A7CCD" w:rsidP="00383C61">
      <w:pPr>
        <w:pStyle w:val="NoSpacing"/>
        <w:spacing w:after="120"/>
        <w:rPr>
          <w:rFonts w:ascii="Verdana" w:hAnsi="Verdana"/>
          <w:i/>
          <w:sz w:val="20"/>
          <w:szCs w:val="20"/>
        </w:rPr>
      </w:pPr>
    </w:p>
    <w:p w14:paraId="25E03C51" w14:textId="77777777" w:rsidR="00721AF1" w:rsidRDefault="00383C61" w:rsidP="000325C5">
      <w:pPr>
        <w:pStyle w:val="NoSpacing"/>
        <w:numPr>
          <w:ilvl w:val="1"/>
          <w:numId w:val="5"/>
        </w:numPr>
        <w:spacing w:after="120"/>
        <w:ind w:left="1440" w:hanging="1080"/>
        <w:rPr>
          <w:rFonts w:ascii="Verdana" w:hAnsi="Verdana"/>
          <w:sz w:val="20"/>
          <w:szCs w:val="20"/>
        </w:rPr>
      </w:pPr>
      <w:r>
        <w:rPr>
          <w:rFonts w:ascii="Verdana" w:hAnsi="Verdana"/>
          <w:sz w:val="20"/>
          <w:szCs w:val="20"/>
        </w:rPr>
        <w:t>Repeated misconduct may also</w:t>
      </w:r>
      <w:r w:rsidR="00721AF1">
        <w:rPr>
          <w:rFonts w:ascii="Verdana" w:hAnsi="Verdana"/>
          <w:sz w:val="20"/>
          <w:szCs w:val="20"/>
        </w:rPr>
        <w:t xml:space="preserve"> be treated as gross misconduct</w:t>
      </w:r>
    </w:p>
    <w:p w14:paraId="2676C24C" w14:textId="3D4CAD8D" w:rsidR="00F354BF" w:rsidRDefault="002F19E7" w:rsidP="000325C5">
      <w:pPr>
        <w:pStyle w:val="NoSpacing"/>
        <w:numPr>
          <w:ilvl w:val="1"/>
          <w:numId w:val="5"/>
        </w:numPr>
        <w:spacing w:after="120"/>
        <w:ind w:left="1440" w:hanging="1080"/>
        <w:rPr>
          <w:rFonts w:ascii="Verdana" w:hAnsi="Verdana"/>
          <w:sz w:val="20"/>
          <w:szCs w:val="20"/>
        </w:rPr>
      </w:pPr>
      <w:r>
        <w:rPr>
          <w:rFonts w:ascii="Verdana" w:hAnsi="Verdana"/>
          <w:sz w:val="20"/>
          <w:szCs w:val="20"/>
        </w:rPr>
        <w:t>If a learner i</w:t>
      </w:r>
      <w:r w:rsidR="0005674B">
        <w:rPr>
          <w:rFonts w:ascii="Verdana" w:hAnsi="Verdana"/>
          <w:sz w:val="20"/>
          <w:szCs w:val="20"/>
        </w:rPr>
        <w:t>s</w:t>
      </w:r>
      <w:r>
        <w:rPr>
          <w:rFonts w:ascii="Verdana" w:hAnsi="Verdana"/>
          <w:sz w:val="20"/>
          <w:szCs w:val="20"/>
        </w:rPr>
        <w:t xml:space="preserve"> involved in committing an act of gross misconduct, the staff member involved will log the incident on ProMonitor and inform the </w:t>
      </w:r>
      <w:r w:rsidR="00721AF1">
        <w:rPr>
          <w:rFonts w:ascii="Verdana" w:hAnsi="Verdana"/>
          <w:sz w:val="20"/>
          <w:szCs w:val="20"/>
        </w:rPr>
        <w:t>central admin team</w:t>
      </w:r>
      <w:r w:rsidR="00CE398E">
        <w:rPr>
          <w:rFonts w:ascii="Verdana" w:hAnsi="Verdana"/>
          <w:sz w:val="20"/>
          <w:szCs w:val="20"/>
        </w:rPr>
        <w:t xml:space="preserve">.  A </w:t>
      </w:r>
      <w:r w:rsidR="00EF7697">
        <w:rPr>
          <w:rFonts w:ascii="Verdana" w:hAnsi="Verdana"/>
          <w:sz w:val="20"/>
          <w:szCs w:val="20"/>
        </w:rPr>
        <w:t xml:space="preserve">Stage 3 Disciplinary </w:t>
      </w:r>
      <w:r>
        <w:rPr>
          <w:rFonts w:ascii="Verdana" w:hAnsi="Verdana"/>
          <w:sz w:val="20"/>
          <w:szCs w:val="20"/>
        </w:rPr>
        <w:t>meeting will take place with the learner, appropriate staff, parent</w:t>
      </w:r>
      <w:r w:rsidR="00213C8D">
        <w:rPr>
          <w:rFonts w:ascii="Verdana" w:hAnsi="Verdana"/>
          <w:sz w:val="20"/>
          <w:szCs w:val="20"/>
        </w:rPr>
        <w:t>s</w:t>
      </w:r>
      <w:r w:rsidR="00EF7697">
        <w:rPr>
          <w:rFonts w:ascii="Verdana" w:hAnsi="Verdana"/>
          <w:sz w:val="20"/>
          <w:szCs w:val="20"/>
        </w:rPr>
        <w:t>/carers</w:t>
      </w:r>
      <w:r>
        <w:rPr>
          <w:rFonts w:ascii="Verdana" w:hAnsi="Verdana"/>
          <w:sz w:val="20"/>
          <w:szCs w:val="20"/>
        </w:rPr>
        <w:t xml:space="preserve"> and </w:t>
      </w:r>
      <w:r w:rsidR="0029793A">
        <w:rPr>
          <w:rFonts w:ascii="Verdana" w:hAnsi="Verdana"/>
          <w:sz w:val="20"/>
          <w:szCs w:val="20"/>
        </w:rPr>
        <w:t>the</w:t>
      </w:r>
      <w:r w:rsidR="0005674B">
        <w:rPr>
          <w:rFonts w:ascii="Verdana" w:hAnsi="Verdana"/>
          <w:sz w:val="20"/>
          <w:szCs w:val="20"/>
        </w:rPr>
        <w:t xml:space="preserve"> relevant</w:t>
      </w:r>
      <w:r w:rsidR="0029793A">
        <w:rPr>
          <w:rFonts w:ascii="Verdana" w:hAnsi="Verdana"/>
          <w:sz w:val="20"/>
          <w:szCs w:val="20"/>
        </w:rPr>
        <w:t xml:space="preserve"> </w:t>
      </w:r>
      <w:r w:rsidR="009C1E4B">
        <w:rPr>
          <w:rFonts w:ascii="Verdana" w:hAnsi="Verdana"/>
          <w:sz w:val="20"/>
          <w:szCs w:val="20"/>
        </w:rPr>
        <w:t>Director</w:t>
      </w:r>
      <w:r w:rsidR="00EF7697">
        <w:rPr>
          <w:rFonts w:ascii="Verdana" w:hAnsi="Verdana"/>
          <w:sz w:val="20"/>
          <w:szCs w:val="20"/>
        </w:rPr>
        <w:t>/Assistant Principal</w:t>
      </w:r>
      <w:r w:rsidR="009C1E4B">
        <w:rPr>
          <w:rFonts w:ascii="Verdana" w:hAnsi="Verdana"/>
          <w:sz w:val="20"/>
          <w:szCs w:val="20"/>
        </w:rPr>
        <w:t xml:space="preserve"> </w:t>
      </w:r>
      <w:r w:rsidR="00F354BF">
        <w:rPr>
          <w:rFonts w:ascii="Verdana" w:hAnsi="Verdana"/>
          <w:sz w:val="20"/>
          <w:szCs w:val="20"/>
        </w:rPr>
        <w:t xml:space="preserve">to </w:t>
      </w:r>
      <w:r>
        <w:rPr>
          <w:rFonts w:ascii="Verdana" w:hAnsi="Verdana"/>
          <w:sz w:val="20"/>
          <w:szCs w:val="20"/>
        </w:rPr>
        <w:t>review the situation.</w:t>
      </w:r>
      <w:r w:rsidR="00F354BF">
        <w:rPr>
          <w:rFonts w:ascii="Verdana" w:hAnsi="Verdana"/>
          <w:sz w:val="20"/>
          <w:szCs w:val="20"/>
        </w:rPr>
        <w:t xml:space="preserve">  The outcome of a</w:t>
      </w:r>
      <w:r w:rsidR="00213C8D">
        <w:rPr>
          <w:rFonts w:ascii="Verdana" w:hAnsi="Verdana"/>
          <w:sz w:val="20"/>
          <w:szCs w:val="20"/>
        </w:rPr>
        <w:t xml:space="preserve"> gross misconduct meeting can be: no further action, final written warning with agreed actions, transfer to another course or exclusion.  Pa</w:t>
      </w:r>
      <w:r w:rsidR="005E0500">
        <w:rPr>
          <w:rFonts w:ascii="Verdana" w:hAnsi="Verdana"/>
          <w:sz w:val="20"/>
          <w:szCs w:val="20"/>
        </w:rPr>
        <w:t>rents</w:t>
      </w:r>
      <w:r w:rsidR="00193EDA">
        <w:rPr>
          <w:rFonts w:ascii="Verdana" w:hAnsi="Verdana"/>
          <w:sz w:val="20"/>
          <w:szCs w:val="20"/>
        </w:rPr>
        <w:t>/carers</w:t>
      </w:r>
      <w:r w:rsidR="005E0500">
        <w:rPr>
          <w:rFonts w:ascii="Verdana" w:hAnsi="Verdana"/>
          <w:sz w:val="20"/>
          <w:szCs w:val="20"/>
        </w:rPr>
        <w:t xml:space="preserve"> to be informed of outcome if they are not present during the meeting.</w:t>
      </w:r>
    </w:p>
    <w:p w14:paraId="2E3EBF2D" w14:textId="77777777" w:rsidR="00C119B9" w:rsidRDefault="00C119B9" w:rsidP="00C119B9">
      <w:pPr>
        <w:pStyle w:val="NoSpacing"/>
        <w:spacing w:after="120"/>
        <w:ind w:left="1440"/>
        <w:rPr>
          <w:rFonts w:ascii="Verdana" w:hAnsi="Verdana"/>
          <w:sz w:val="20"/>
          <w:szCs w:val="20"/>
        </w:rPr>
      </w:pPr>
    </w:p>
    <w:p w14:paraId="3508B367" w14:textId="77777777" w:rsidR="00F354BF" w:rsidRDefault="004A7CCD" w:rsidP="000325C5">
      <w:pPr>
        <w:pStyle w:val="NoSpacing"/>
        <w:numPr>
          <w:ilvl w:val="0"/>
          <w:numId w:val="5"/>
        </w:numPr>
        <w:spacing w:after="120"/>
        <w:ind w:left="360"/>
        <w:rPr>
          <w:rFonts w:ascii="Verdana" w:hAnsi="Verdana"/>
          <w:sz w:val="20"/>
          <w:szCs w:val="20"/>
        </w:rPr>
      </w:pPr>
      <w:r w:rsidRPr="00F354BF">
        <w:rPr>
          <w:rFonts w:ascii="Verdana" w:hAnsi="Verdana"/>
          <w:b/>
          <w:sz w:val="20"/>
          <w:szCs w:val="20"/>
        </w:rPr>
        <w:t>Criminal Offence</w:t>
      </w:r>
    </w:p>
    <w:p w14:paraId="29D74F6F" w14:textId="63248A10" w:rsidR="00703D72" w:rsidRDefault="004A7CCD" w:rsidP="000325C5">
      <w:pPr>
        <w:pStyle w:val="NoSpacing"/>
        <w:numPr>
          <w:ilvl w:val="1"/>
          <w:numId w:val="5"/>
        </w:numPr>
        <w:tabs>
          <w:tab w:val="left" w:pos="1440"/>
        </w:tabs>
        <w:ind w:left="1440" w:hanging="1080"/>
        <w:rPr>
          <w:rFonts w:ascii="Verdana" w:hAnsi="Verdana"/>
          <w:sz w:val="20"/>
          <w:szCs w:val="20"/>
        </w:rPr>
      </w:pPr>
      <w:r w:rsidRPr="00F354BF">
        <w:rPr>
          <w:rFonts w:ascii="Verdana" w:hAnsi="Verdana"/>
          <w:sz w:val="20"/>
          <w:szCs w:val="20"/>
        </w:rPr>
        <w:t xml:space="preserve">Where a member of staff believes the learner may have committed a criminal offence, the member of staff should notify </w:t>
      </w:r>
      <w:r w:rsidR="00217B46" w:rsidRPr="00F354BF">
        <w:rPr>
          <w:rFonts w:ascii="Verdana" w:hAnsi="Verdana"/>
          <w:sz w:val="20"/>
          <w:szCs w:val="20"/>
        </w:rPr>
        <w:t xml:space="preserve">the </w:t>
      </w:r>
      <w:r w:rsidR="00E42F04" w:rsidRPr="00F354BF">
        <w:rPr>
          <w:rFonts w:ascii="Verdana" w:hAnsi="Verdana"/>
          <w:sz w:val="20"/>
          <w:szCs w:val="20"/>
        </w:rPr>
        <w:t>Safeguarding Team</w:t>
      </w:r>
      <w:r w:rsidRPr="00F354BF">
        <w:rPr>
          <w:rFonts w:ascii="Verdana" w:hAnsi="Verdana"/>
          <w:sz w:val="20"/>
          <w:szCs w:val="20"/>
        </w:rPr>
        <w:t xml:space="preserve">.  The </w:t>
      </w:r>
      <w:r w:rsidR="00BC10E2" w:rsidRPr="00F354BF">
        <w:rPr>
          <w:rFonts w:ascii="Verdana" w:hAnsi="Verdana"/>
          <w:sz w:val="20"/>
          <w:szCs w:val="20"/>
        </w:rPr>
        <w:t xml:space="preserve">Head of </w:t>
      </w:r>
      <w:r w:rsidR="00E42F04" w:rsidRPr="00F354BF">
        <w:rPr>
          <w:rFonts w:ascii="Verdana" w:hAnsi="Verdana"/>
          <w:sz w:val="20"/>
          <w:szCs w:val="20"/>
        </w:rPr>
        <w:t>Learning</w:t>
      </w:r>
      <w:r w:rsidRPr="00F354BF">
        <w:rPr>
          <w:rFonts w:ascii="Verdana" w:hAnsi="Verdana"/>
          <w:sz w:val="20"/>
          <w:szCs w:val="20"/>
        </w:rPr>
        <w:t xml:space="preserve"> may suspend the learner pending the outcome of </w:t>
      </w:r>
      <w:r w:rsidR="00E42F04" w:rsidRPr="00F354BF">
        <w:rPr>
          <w:rFonts w:ascii="Verdana" w:hAnsi="Verdana"/>
          <w:sz w:val="20"/>
          <w:szCs w:val="20"/>
        </w:rPr>
        <w:t xml:space="preserve">any </w:t>
      </w:r>
      <w:r w:rsidR="00AF6AD6" w:rsidRPr="00F354BF">
        <w:rPr>
          <w:rFonts w:ascii="Verdana" w:hAnsi="Verdana"/>
          <w:sz w:val="20"/>
          <w:szCs w:val="20"/>
        </w:rPr>
        <w:t>P</w:t>
      </w:r>
      <w:r w:rsidRPr="00F354BF">
        <w:rPr>
          <w:rFonts w:ascii="Verdana" w:hAnsi="Verdana"/>
          <w:sz w:val="20"/>
          <w:szCs w:val="20"/>
        </w:rPr>
        <w:t>olice enquiries</w:t>
      </w:r>
      <w:r w:rsidR="00E42F04" w:rsidRPr="00F354BF">
        <w:rPr>
          <w:rFonts w:ascii="Verdana" w:hAnsi="Verdana"/>
          <w:sz w:val="20"/>
          <w:szCs w:val="20"/>
        </w:rPr>
        <w:t xml:space="preserve"> and record the incident on ProMonitor</w:t>
      </w:r>
      <w:r w:rsidR="0043221B">
        <w:rPr>
          <w:rFonts w:ascii="Verdana" w:hAnsi="Verdana"/>
          <w:sz w:val="20"/>
          <w:szCs w:val="20"/>
        </w:rPr>
        <w:t>.  Advice should</w:t>
      </w:r>
      <w:r w:rsidR="00F354BF">
        <w:rPr>
          <w:rFonts w:ascii="Verdana" w:hAnsi="Verdana"/>
          <w:sz w:val="20"/>
          <w:szCs w:val="20"/>
        </w:rPr>
        <w:t xml:space="preserve"> be sought from the </w:t>
      </w:r>
      <w:r w:rsidR="00193EDA">
        <w:rPr>
          <w:rFonts w:ascii="Verdana" w:hAnsi="Verdana"/>
          <w:sz w:val="20"/>
          <w:szCs w:val="20"/>
        </w:rPr>
        <w:t>Assistant Principal for</w:t>
      </w:r>
      <w:r w:rsidR="00F354BF">
        <w:rPr>
          <w:rFonts w:ascii="Verdana" w:hAnsi="Verdana"/>
          <w:sz w:val="20"/>
          <w:szCs w:val="20"/>
        </w:rPr>
        <w:t xml:space="preserve"> Student Ser</w:t>
      </w:r>
      <w:r w:rsidR="00F95438">
        <w:rPr>
          <w:rFonts w:ascii="Verdana" w:hAnsi="Verdana"/>
          <w:sz w:val="20"/>
          <w:szCs w:val="20"/>
        </w:rPr>
        <w:t>vices.</w:t>
      </w:r>
    </w:p>
    <w:p w14:paraId="440F2712" w14:textId="77777777" w:rsidR="00703D72" w:rsidRDefault="00703D72" w:rsidP="00703D72">
      <w:pPr>
        <w:pStyle w:val="NoSpacing"/>
        <w:spacing w:after="120"/>
        <w:ind w:left="1080"/>
        <w:rPr>
          <w:rFonts w:ascii="Verdana" w:hAnsi="Verdana"/>
          <w:sz w:val="20"/>
          <w:szCs w:val="20"/>
        </w:rPr>
      </w:pPr>
    </w:p>
    <w:p w14:paraId="145ABDE6" w14:textId="77777777" w:rsidR="00703D72" w:rsidRDefault="005D5513" w:rsidP="000325C5">
      <w:pPr>
        <w:pStyle w:val="NoSpacing"/>
        <w:numPr>
          <w:ilvl w:val="0"/>
          <w:numId w:val="5"/>
        </w:numPr>
        <w:spacing w:after="120"/>
        <w:ind w:left="360"/>
        <w:rPr>
          <w:rFonts w:ascii="Verdana" w:hAnsi="Verdana"/>
          <w:sz w:val="20"/>
          <w:szCs w:val="20"/>
        </w:rPr>
      </w:pPr>
      <w:r>
        <w:rPr>
          <w:rFonts w:ascii="Verdana" w:hAnsi="Verdana"/>
          <w:b/>
          <w:sz w:val="20"/>
          <w:szCs w:val="20"/>
        </w:rPr>
        <w:t>Procedure</w:t>
      </w:r>
      <w:r w:rsidR="00703D72">
        <w:rPr>
          <w:rFonts w:ascii="Verdana" w:hAnsi="Verdana"/>
          <w:b/>
          <w:sz w:val="20"/>
          <w:szCs w:val="20"/>
        </w:rPr>
        <w:t xml:space="preserve"> Details</w:t>
      </w:r>
      <w:r w:rsidR="004A7CCD" w:rsidRPr="00703D72">
        <w:rPr>
          <w:rFonts w:ascii="Verdana" w:hAnsi="Verdana"/>
          <w:b/>
          <w:sz w:val="20"/>
          <w:szCs w:val="20"/>
        </w:rPr>
        <w:t>:</w:t>
      </w:r>
    </w:p>
    <w:p w14:paraId="7833EAA8" w14:textId="77777777" w:rsidR="00703D72" w:rsidRDefault="00756841" w:rsidP="000325C5">
      <w:pPr>
        <w:pStyle w:val="NoSpacing"/>
        <w:numPr>
          <w:ilvl w:val="1"/>
          <w:numId w:val="5"/>
        </w:numPr>
        <w:spacing w:after="120"/>
        <w:ind w:left="1440" w:hanging="1080"/>
        <w:rPr>
          <w:rFonts w:ascii="Verdana" w:hAnsi="Verdana"/>
          <w:sz w:val="20"/>
          <w:szCs w:val="20"/>
        </w:rPr>
      </w:pPr>
      <w:r w:rsidRPr="00703D72">
        <w:rPr>
          <w:rFonts w:ascii="Verdana" w:hAnsi="Verdana"/>
          <w:sz w:val="20"/>
          <w:szCs w:val="20"/>
        </w:rPr>
        <w:t>I</w:t>
      </w:r>
      <w:r w:rsidR="00105A0F" w:rsidRPr="00703D72">
        <w:rPr>
          <w:rFonts w:ascii="Verdana" w:hAnsi="Verdana"/>
          <w:sz w:val="20"/>
          <w:szCs w:val="20"/>
        </w:rPr>
        <w:t>n class inap</w:t>
      </w:r>
      <w:r w:rsidRPr="00703D72">
        <w:rPr>
          <w:rFonts w:ascii="Verdana" w:hAnsi="Verdana"/>
          <w:sz w:val="20"/>
          <w:szCs w:val="20"/>
        </w:rPr>
        <w:t>propriate behaviour and conduct</w:t>
      </w:r>
      <w:r w:rsidR="00105A0F" w:rsidRPr="00703D72">
        <w:rPr>
          <w:rFonts w:ascii="Verdana" w:hAnsi="Verdana"/>
          <w:sz w:val="20"/>
          <w:szCs w:val="20"/>
        </w:rPr>
        <w:t xml:space="preserve"> should be </w:t>
      </w:r>
      <w:r w:rsidR="00770494" w:rsidRPr="00703D72">
        <w:rPr>
          <w:rFonts w:ascii="Verdana" w:hAnsi="Verdana"/>
          <w:sz w:val="20"/>
          <w:szCs w:val="20"/>
        </w:rPr>
        <w:t>dealt with by the class tutor.</w:t>
      </w:r>
      <w:r w:rsidRPr="00703D72">
        <w:rPr>
          <w:rFonts w:ascii="Verdana" w:hAnsi="Verdana"/>
          <w:sz w:val="20"/>
          <w:szCs w:val="20"/>
        </w:rPr>
        <w:t xml:space="preserve">  It is the responsibility of the class tutor to clea</w:t>
      </w:r>
      <w:r w:rsidR="00BF58CE" w:rsidRPr="00703D72">
        <w:rPr>
          <w:rFonts w:ascii="Verdana" w:hAnsi="Verdana"/>
          <w:sz w:val="20"/>
          <w:szCs w:val="20"/>
        </w:rPr>
        <w:t>rly outline expectations and to agree a group contract with each group from the very first session.</w:t>
      </w:r>
      <w:r w:rsidR="00770494" w:rsidRPr="00703D72">
        <w:rPr>
          <w:rFonts w:ascii="Verdana" w:hAnsi="Verdana"/>
          <w:sz w:val="20"/>
          <w:szCs w:val="20"/>
        </w:rPr>
        <w:t xml:space="preserve">  </w:t>
      </w:r>
    </w:p>
    <w:p w14:paraId="7ABE2185" w14:textId="4BB70D6A" w:rsidR="00615F55" w:rsidRDefault="00B60011" w:rsidP="000325C5">
      <w:pPr>
        <w:pStyle w:val="NoSpacing"/>
        <w:numPr>
          <w:ilvl w:val="1"/>
          <w:numId w:val="5"/>
        </w:numPr>
        <w:spacing w:after="120"/>
        <w:ind w:left="1440" w:hanging="1080"/>
        <w:rPr>
          <w:rFonts w:ascii="Verdana" w:hAnsi="Verdana"/>
          <w:sz w:val="20"/>
          <w:szCs w:val="20"/>
        </w:rPr>
      </w:pPr>
      <w:r w:rsidRPr="00703D72">
        <w:rPr>
          <w:rFonts w:ascii="Verdana" w:hAnsi="Verdana"/>
          <w:sz w:val="20"/>
          <w:szCs w:val="20"/>
        </w:rPr>
        <w:t>Within the fi</w:t>
      </w:r>
      <w:r w:rsidR="00F91075" w:rsidRPr="00703D72">
        <w:rPr>
          <w:rFonts w:ascii="Verdana" w:hAnsi="Verdana"/>
          <w:sz w:val="20"/>
          <w:szCs w:val="20"/>
        </w:rPr>
        <w:t>r</w:t>
      </w:r>
      <w:r w:rsidRPr="00703D72">
        <w:rPr>
          <w:rFonts w:ascii="Verdana" w:hAnsi="Verdana"/>
          <w:sz w:val="20"/>
          <w:szCs w:val="20"/>
        </w:rPr>
        <w:t xml:space="preserve">st 6 weeks of term, all learners must demonstrate commitment to their course </w:t>
      </w:r>
      <w:r w:rsidR="00F91075" w:rsidRPr="00703D72">
        <w:rPr>
          <w:rFonts w:ascii="Verdana" w:hAnsi="Verdana"/>
          <w:sz w:val="20"/>
          <w:szCs w:val="20"/>
        </w:rPr>
        <w:t xml:space="preserve">as outlined </w:t>
      </w:r>
      <w:r w:rsidR="00E42F04" w:rsidRPr="00703D72">
        <w:rPr>
          <w:rFonts w:ascii="Verdana" w:hAnsi="Verdana"/>
          <w:sz w:val="20"/>
          <w:szCs w:val="20"/>
        </w:rPr>
        <w:t>in ‘The Deal’</w:t>
      </w:r>
      <w:r w:rsidR="00F91075" w:rsidRPr="00703D72">
        <w:rPr>
          <w:rFonts w:ascii="Verdana" w:hAnsi="Verdana"/>
          <w:sz w:val="20"/>
          <w:szCs w:val="20"/>
        </w:rPr>
        <w:t>.  Failure to do so</w:t>
      </w:r>
      <w:r w:rsidR="002D2494" w:rsidRPr="00703D72">
        <w:rPr>
          <w:rFonts w:ascii="Verdana" w:hAnsi="Verdana"/>
          <w:sz w:val="20"/>
          <w:szCs w:val="20"/>
        </w:rPr>
        <w:t xml:space="preserve"> may </w:t>
      </w:r>
      <w:r w:rsidR="00F91075" w:rsidRPr="00703D72">
        <w:rPr>
          <w:rFonts w:ascii="Verdana" w:hAnsi="Verdana"/>
          <w:sz w:val="20"/>
          <w:szCs w:val="20"/>
        </w:rPr>
        <w:t>require</w:t>
      </w:r>
      <w:r w:rsidR="002D2494" w:rsidRPr="00703D72">
        <w:rPr>
          <w:rFonts w:ascii="Verdana" w:hAnsi="Verdana"/>
          <w:sz w:val="20"/>
          <w:szCs w:val="20"/>
        </w:rPr>
        <w:t xml:space="preserve"> this procedure to be expedited with</w:t>
      </w:r>
      <w:r w:rsidR="00F91075" w:rsidRPr="00703D72">
        <w:rPr>
          <w:rFonts w:ascii="Verdana" w:hAnsi="Verdana"/>
          <w:sz w:val="20"/>
          <w:szCs w:val="20"/>
        </w:rPr>
        <w:t xml:space="preserve"> an immediate re</w:t>
      </w:r>
      <w:r w:rsidR="00E42F04" w:rsidRPr="00703D72">
        <w:rPr>
          <w:rFonts w:ascii="Verdana" w:hAnsi="Verdana"/>
          <w:sz w:val="20"/>
          <w:szCs w:val="20"/>
        </w:rPr>
        <w:t>ferral to the Head of Learning</w:t>
      </w:r>
      <w:r w:rsidR="007D26C5" w:rsidRPr="00703D72">
        <w:rPr>
          <w:rFonts w:ascii="Verdana" w:hAnsi="Verdana"/>
          <w:sz w:val="20"/>
          <w:szCs w:val="20"/>
        </w:rPr>
        <w:t xml:space="preserve"> to </w:t>
      </w:r>
      <w:r w:rsidR="00F91075" w:rsidRPr="00703D72">
        <w:rPr>
          <w:rFonts w:ascii="Verdana" w:hAnsi="Verdana"/>
          <w:sz w:val="20"/>
          <w:szCs w:val="20"/>
        </w:rPr>
        <w:t>issue a warning that the learner’s place is at College</w:t>
      </w:r>
      <w:r w:rsidR="009440BA" w:rsidRPr="00703D72">
        <w:rPr>
          <w:rFonts w:ascii="Verdana" w:hAnsi="Verdana"/>
          <w:sz w:val="20"/>
          <w:szCs w:val="20"/>
        </w:rPr>
        <w:t xml:space="preserve"> </w:t>
      </w:r>
      <w:r w:rsidR="00E42F04" w:rsidRPr="00703D72">
        <w:rPr>
          <w:rFonts w:ascii="Verdana" w:hAnsi="Verdana"/>
          <w:sz w:val="20"/>
          <w:szCs w:val="20"/>
        </w:rPr>
        <w:t xml:space="preserve">is at risk </w:t>
      </w:r>
      <w:r w:rsidR="009440BA" w:rsidRPr="00703D72">
        <w:rPr>
          <w:rFonts w:ascii="Verdana" w:hAnsi="Verdana"/>
          <w:sz w:val="20"/>
          <w:szCs w:val="20"/>
        </w:rPr>
        <w:t xml:space="preserve">and parents will be in informed.  If poor attendance or unacceptable behaviour continues, further referral to </w:t>
      </w:r>
      <w:r w:rsidR="0046575E">
        <w:rPr>
          <w:rFonts w:ascii="Verdana" w:hAnsi="Verdana"/>
          <w:sz w:val="20"/>
          <w:szCs w:val="20"/>
        </w:rPr>
        <w:t>a relevant Director</w:t>
      </w:r>
      <w:r w:rsidR="00193EDA">
        <w:rPr>
          <w:rFonts w:ascii="Verdana" w:hAnsi="Verdana"/>
          <w:sz w:val="20"/>
          <w:szCs w:val="20"/>
        </w:rPr>
        <w:t>/Assistant Principal</w:t>
      </w:r>
      <w:r w:rsidR="000A6C5C">
        <w:rPr>
          <w:rFonts w:ascii="Verdana" w:hAnsi="Verdana"/>
          <w:sz w:val="20"/>
          <w:szCs w:val="20"/>
        </w:rPr>
        <w:t xml:space="preserve"> </w:t>
      </w:r>
      <w:r w:rsidR="009440BA" w:rsidRPr="00703D72">
        <w:rPr>
          <w:rFonts w:ascii="Verdana" w:hAnsi="Verdana"/>
          <w:sz w:val="20"/>
          <w:szCs w:val="20"/>
        </w:rPr>
        <w:t>will result in immediate withdrawal of the College place</w:t>
      </w:r>
      <w:r w:rsidR="00615F55">
        <w:rPr>
          <w:rFonts w:ascii="Verdana" w:hAnsi="Verdana"/>
          <w:sz w:val="20"/>
          <w:szCs w:val="20"/>
        </w:rPr>
        <w:t xml:space="preserve">. </w:t>
      </w:r>
    </w:p>
    <w:p w14:paraId="6B18DA22" w14:textId="77777777" w:rsidR="00615F55" w:rsidRDefault="007D26C5" w:rsidP="000325C5">
      <w:pPr>
        <w:pStyle w:val="NoSpacing"/>
        <w:numPr>
          <w:ilvl w:val="1"/>
          <w:numId w:val="5"/>
        </w:numPr>
        <w:spacing w:after="120"/>
        <w:ind w:left="1440" w:hanging="1080"/>
        <w:rPr>
          <w:rFonts w:ascii="Verdana" w:hAnsi="Verdana"/>
          <w:sz w:val="20"/>
          <w:szCs w:val="20"/>
        </w:rPr>
      </w:pPr>
      <w:r w:rsidRPr="00615F55">
        <w:rPr>
          <w:rFonts w:ascii="Verdana" w:hAnsi="Verdana"/>
          <w:sz w:val="20"/>
          <w:szCs w:val="20"/>
        </w:rPr>
        <w:t>From week 7 onwards, o</w:t>
      </w:r>
      <w:r w:rsidR="00105A0F" w:rsidRPr="00615F55">
        <w:rPr>
          <w:rFonts w:ascii="Verdana" w:hAnsi="Verdana"/>
          <w:sz w:val="20"/>
          <w:szCs w:val="20"/>
        </w:rPr>
        <w:t>ut of class inappropriate behaviour and conduct should b</w:t>
      </w:r>
      <w:r w:rsidR="0005275B" w:rsidRPr="00615F55">
        <w:rPr>
          <w:rFonts w:ascii="Verdana" w:hAnsi="Verdana"/>
          <w:sz w:val="20"/>
          <w:szCs w:val="20"/>
        </w:rPr>
        <w:t>e</w:t>
      </w:r>
      <w:r w:rsidR="00100651" w:rsidRPr="00615F55">
        <w:rPr>
          <w:rFonts w:ascii="Verdana" w:hAnsi="Verdana"/>
          <w:sz w:val="20"/>
          <w:szCs w:val="20"/>
        </w:rPr>
        <w:t xml:space="preserve"> logged on ProMonitor and</w:t>
      </w:r>
      <w:r w:rsidR="0005275B" w:rsidRPr="00615F55">
        <w:rPr>
          <w:rFonts w:ascii="Verdana" w:hAnsi="Verdana"/>
          <w:sz w:val="20"/>
          <w:szCs w:val="20"/>
        </w:rPr>
        <w:t xml:space="preserve"> reported to the </w:t>
      </w:r>
      <w:r w:rsidR="00D41DBD" w:rsidRPr="00615F55">
        <w:rPr>
          <w:rFonts w:ascii="Verdana" w:hAnsi="Verdana"/>
          <w:sz w:val="20"/>
          <w:szCs w:val="20"/>
        </w:rPr>
        <w:t>Head of Learning during team meetings</w:t>
      </w:r>
      <w:r w:rsidR="00100651" w:rsidRPr="00615F55">
        <w:rPr>
          <w:rFonts w:ascii="Verdana" w:hAnsi="Verdana"/>
          <w:sz w:val="20"/>
          <w:szCs w:val="20"/>
        </w:rPr>
        <w:t>.  The</w:t>
      </w:r>
      <w:r w:rsidR="00340720" w:rsidRPr="00615F55">
        <w:rPr>
          <w:rFonts w:ascii="Verdana" w:hAnsi="Verdana"/>
          <w:sz w:val="20"/>
          <w:szCs w:val="20"/>
        </w:rPr>
        <w:t xml:space="preserve"> disciplinary </w:t>
      </w:r>
      <w:r w:rsidR="00105A0F" w:rsidRPr="00615F55">
        <w:rPr>
          <w:rFonts w:ascii="Verdana" w:hAnsi="Verdana"/>
          <w:sz w:val="20"/>
          <w:szCs w:val="20"/>
        </w:rPr>
        <w:t>procedure</w:t>
      </w:r>
      <w:r w:rsidR="00340720" w:rsidRPr="00615F55">
        <w:rPr>
          <w:rFonts w:ascii="Verdana" w:hAnsi="Verdana"/>
          <w:sz w:val="20"/>
          <w:szCs w:val="20"/>
        </w:rPr>
        <w:t xml:space="preserve"> should be</w:t>
      </w:r>
      <w:r w:rsidR="00100651" w:rsidRPr="00615F55">
        <w:rPr>
          <w:rFonts w:ascii="Verdana" w:hAnsi="Verdana"/>
          <w:sz w:val="20"/>
          <w:szCs w:val="20"/>
        </w:rPr>
        <w:t xml:space="preserve"> applied and</w:t>
      </w:r>
      <w:r w:rsidR="00105A0F" w:rsidRPr="00615F55">
        <w:rPr>
          <w:rFonts w:ascii="Verdana" w:hAnsi="Verdana"/>
          <w:sz w:val="20"/>
          <w:szCs w:val="20"/>
        </w:rPr>
        <w:t xml:space="preserve"> followed</w:t>
      </w:r>
    </w:p>
    <w:p w14:paraId="33753D11" w14:textId="77777777" w:rsidR="005D5513" w:rsidRDefault="004A7CCD" w:rsidP="000325C5">
      <w:pPr>
        <w:pStyle w:val="NoSpacing"/>
        <w:numPr>
          <w:ilvl w:val="1"/>
          <w:numId w:val="5"/>
        </w:numPr>
        <w:spacing w:after="120"/>
        <w:ind w:left="1440" w:hanging="1080"/>
        <w:rPr>
          <w:rFonts w:ascii="Verdana" w:hAnsi="Verdana"/>
          <w:sz w:val="20"/>
          <w:szCs w:val="20"/>
        </w:rPr>
      </w:pPr>
      <w:r w:rsidRPr="00615F55">
        <w:rPr>
          <w:rFonts w:ascii="Verdana" w:hAnsi="Verdana"/>
          <w:sz w:val="20"/>
          <w:szCs w:val="20"/>
        </w:rPr>
        <w:t xml:space="preserve">Cases of misconduct and misbehaviour should be </w:t>
      </w:r>
      <w:r w:rsidR="00D5459B" w:rsidRPr="00615F55">
        <w:rPr>
          <w:rFonts w:ascii="Verdana" w:hAnsi="Verdana"/>
          <w:sz w:val="20"/>
          <w:szCs w:val="20"/>
        </w:rPr>
        <w:t>initially managed</w:t>
      </w:r>
      <w:r w:rsidR="00340720" w:rsidRPr="00615F55">
        <w:rPr>
          <w:rFonts w:ascii="Verdana" w:hAnsi="Verdana"/>
          <w:sz w:val="20"/>
          <w:szCs w:val="20"/>
        </w:rPr>
        <w:t xml:space="preserve"> </w:t>
      </w:r>
      <w:r w:rsidRPr="00615F55">
        <w:rPr>
          <w:rFonts w:ascii="Verdana" w:hAnsi="Verdana"/>
          <w:sz w:val="20"/>
          <w:szCs w:val="20"/>
        </w:rPr>
        <w:t>by</w:t>
      </w:r>
      <w:r w:rsidR="0005275B" w:rsidRPr="00615F55">
        <w:rPr>
          <w:rFonts w:ascii="Verdana" w:hAnsi="Verdana"/>
          <w:sz w:val="20"/>
          <w:szCs w:val="20"/>
        </w:rPr>
        <w:t xml:space="preserve"> the appropriate member</w:t>
      </w:r>
      <w:r w:rsidRPr="00615F55">
        <w:rPr>
          <w:rFonts w:ascii="Verdana" w:hAnsi="Verdana"/>
          <w:sz w:val="20"/>
          <w:szCs w:val="20"/>
        </w:rPr>
        <w:t xml:space="preserve"> of staff</w:t>
      </w:r>
      <w:r w:rsidR="00510E1E" w:rsidRPr="00615F55">
        <w:rPr>
          <w:rFonts w:ascii="Verdana" w:hAnsi="Verdana"/>
          <w:sz w:val="20"/>
          <w:szCs w:val="20"/>
        </w:rPr>
        <w:t xml:space="preserve"> involved</w:t>
      </w:r>
      <w:r w:rsidRPr="00615F55">
        <w:rPr>
          <w:rFonts w:ascii="Verdana" w:hAnsi="Verdana"/>
          <w:sz w:val="20"/>
          <w:szCs w:val="20"/>
        </w:rPr>
        <w:t>.</w:t>
      </w:r>
      <w:r w:rsidR="005F2A1C" w:rsidRPr="00615F55">
        <w:rPr>
          <w:rFonts w:ascii="Verdana" w:hAnsi="Verdana"/>
          <w:sz w:val="20"/>
          <w:szCs w:val="20"/>
        </w:rPr>
        <w:t xml:space="preserve">  </w:t>
      </w:r>
      <w:r w:rsidR="00C33138" w:rsidRPr="00615F55">
        <w:rPr>
          <w:rFonts w:ascii="Verdana" w:hAnsi="Verdana"/>
          <w:sz w:val="20"/>
          <w:szCs w:val="20"/>
        </w:rPr>
        <w:t>Misconduct</w:t>
      </w:r>
      <w:r w:rsidR="00510E1E" w:rsidRPr="00615F55">
        <w:rPr>
          <w:rFonts w:ascii="Verdana" w:hAnsi="Verdana"/>
          <w:sz w:val="20"/>
          <w:szCs w:val="20"/>
        </w:rPr>
        <w:t xml:space="preserve"> and/or inappropriate classroom behaviour should </w:t>
      </w:r>
      <w:r w:rsidR="00510E1E" w:rsidRPr="00615F55">
        <w:rPr>
          <w:rFonts w:ascii="Verdana" w:hAnsi="Verdana"/>
          <w:sz w:val="20"/>
          <w:szCs w:val="20"/>
        </w:rPr>
        <w:lastRenderedPageBreak/>
        <w:t>be managed by class tutors.  Tutors should apply a range of strategies to support a learne</w:t>
      </w:r>
      <w:r w:rsidR="002E69C4" w:rsidRPr="00615F55">
        <w:rPr>
          <w:rFonts w:ascii="Verdana" w:hAnsi="Verdana"/>
          <w:sz w:val="20"/>
          <w:szCs w:val="20"/>
        </w:rPr>
        <w:t>r to improve and address any on</w:t>
      </w:r>
      <w:r w:rsidR="00510E1E" w:rsidRPr="00615F55">
        <w:rPr>
          <w:rFonts w:ascii="Verdana" w:hAnsi="Verdana"/>
          <w:sz w:val="20"/>
          <w:szCs w:val="20"/>
        </w:rPr>
        <w:t>going issues</w:t>
      </w:r>
      <w:r w:rsidR="00615F55">
        <w:rPr>
          <w:rFonts w:ascii="Verdana" w:hAnsi="Verdana"/>
          <w:sz w:val="20"/>
          <w:szCs w:val="20"/>
        </w:rPr>
        <w:t xml:space="preserve"> and must consistently praise and acknowledge positive behaviours and the rewards system for the learning area.</w:t>
      </w:r>
    </w:p>
    <w:p w14:paraId="33B4929D" w14:textId="77777777" w:rsidR="00105A0F" w:rsidRPr="005D5513" w:rsidRDefault="005E5256" w:rsidP="000325C5">
      <w:pPr>
        <w:pStyle w:val="NoSpacing"/>
        <w:numPr>
          <w:ilvl w:val="1"/>
          <w:numId w:val="5"/>
        </w:numPr>
        <w:spacing w:after="120"/>
        <w:ind w:left="1440" w:hanging="1080"/>
        <w:rPr>
          <w:rFonts w:ascii="Verdana" w:hAnsi="Verdana"/>
          <w:sz w:val="20"/>
          <w:szCs w:val="20"/>
        </w:rPr>
      </w:pPr>
      <w:r w:rsidRPr="005D5513">
        <w:rPr>
          <w:rFonts w:ascii="Verdana" w:hAnsi="Verdana"/>
          <w:sz w:val="20"/>
          <w:szCs w:val="20"/>
        </w:rPr>
        <w:t xml:space="preserve">There are </w:t>
      </w:r>
      <w:r w:rsidR="00BA38F3" w:rsidRPr="005D5513">
        <w:rPr>
          <w:rFonts w:ascii="Verdana" w:hAnsi="Verdana"/>
          <w:sz w:val="20"/>
          <w:szCs w:val="20"/>
        </w:rPr>
        <w:t>3</w:t>
      </w:r>
      <w:r w:rsidR="005D5513" w:rsidRPr="005D5513">
        <w:rPr>
          <w:rFonts w:ascii="Verdana" w:hAnsi="Verdana"/>
          <w:sz w:val="20"/>
          <w:szCs w:val="20"/>
        </w:rPr>
        <w:t xml:space="preserve"> formal</w:t>
      </w:r>
      <w:r w:rsidR="00BA38F3" w:rsidRPr="005D5513">
        <w:rPr>
          <w:rFonts w:ascii="Verdana" w:hAnsi="Verdana"/>
          <w:sz w:val="20"/>
          <w:szCs w:val="20"/>
        </w:rPr>
        <w:t xml:space="preserve"> Stages</w:t>
      </w:r>
      <w:r w:rsidR="00105A0F" w:rsidRPr="005D5513">
        <w:rPr>
          <w:rFonts w:ascii="Verdana" w:hAnsi="Verdana"/>
          <w:sz w:val="20"/>
          <w:szCs w:val="20"/>
        </w:rPr>
        <w:t xml:space="preserve"> of Disciplinary Meetings</w:t>
      </w:r>
      <w:r w:rsidR="00CE398E" w:rsidRPr="005D5513">
        <w:rPr>
          <w:rFonts w:ascii="Verdana" w:hAnsi="Verdana"/>
          <w:sz w:val="20"/>
          <w:szCs w:val="20"/>
        </w:rPr>
        <w:t xml:space="preserve"> plus a Gross Misconduct stage</w:t>
      </w:r>
      <w:r w:rsidR="00105A0F" w:rsidRPr="005D5513">
        <w:rPr>
          <w:rFonts w:ascii="Verdana" w:hAnsi="Verdana"/>
          <w:sz w:val="20"/>
          <w:szCs w:val="20"/>
        </w:rPr>
        <w:t>:</w:t>
      </w:r>
    </w:p>
    <w:p w14:paraId="316957EB" w14:textId="77777777" w:rsidR="00105A0F" w:rsidRPr="0081746B" w:rsidRDefault="009F6E9E" w:rsidP="00105A0F">
      <w:pPr>
        <w:pStyle w:val="NoSpacing"/>
        <w:spacing w:after="120"/>
        <w:ind w:left="2160"/>
        <w:rPr>
          <w:rFonts w:ascii="Verdana" w:hAnsi="Verdana"/>
          <w:sz w:val="20"/>
          <w:szCs w:val="20"/>
        </w:rPr>
      </w:pPr>
      <w:r>
        <w:rPr>
          <w:rFonts w:ascii="Verdana" w:hAnsi="Verdana"/>
          <w:noProof/>
          <w:sz w:val="20"/>
          <w:szCs w:val="20"/>
          <w:lang w:eastAsia="en-GB"/>
        </w:rPr>
        <mc:AlternateContent>
          <mc:Choice Requires="wps">
            <w:drawing>
              <wp:anchor distT="0" distB="0" distL="114300" distR="114300" simplePos="0" relativeHeight="251675648" behindDoc="0" locked="0" layoutInCell="1" allowOverlap="1" wp14:anchorId="14364A00" wp14:editId="01C19DDF">
                <wp:simplePos x="0" y="0"/>
                <wp:positionH relativeFrom="margin">
                  <wp:align>right</wp:align>
                </wp:positionH>
                <wp:positionV relativeFrom="paragraph">
                  <wp:posOffset>112380</wp:posOffset>
                </wp:positionV>
                <wp:extent cx="1446590" cy="4686945"/>
                <wp:effectExtent l="0" t="0" r="20320" b="18415"/>
                <wp:wrapNone/>
                <wp:docPr id="7" name="Rectangle 7"/>
                <wp:cNvGraphicFramePr/>
                <a:graphic xmlns:a="http://schemas.openxmlformats.org/drawingml/2006/main">
                  <a:graphicData uri="http://schemas.microsoft.com/office/word/2010/wordprocessingShape">
                    <wps:wsp>
                      <wps:cNvSpPr/>
                      <wps:spPr>
                        <a:xfrm>
                          <a:off x="0" y="0"/>
                          <a:ext cx="1446590" cy="4686945"/>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C7FDE0" w14:textId="60988596" w:rsidR="006B4006" w:rsidRDefault="006B4006" w:rsidP="005E5256">
                            <w:pPr>
                              <w:jc w:val="left"/>
                            </w:pPr>
                            <w:r w:rsidRPr="005E5256">
                              <w:rPr>
                                <w:b/>
                                <w:u w:val="single"/>
                              </w:rPr>
                              <w:t>Acts of Gross Misconduct</w:t>
                            </w:r>
                            <w:r>
                              <w:t xml:space="preserve"> trigger meeting with </w:t>
                            </w:r>
                            <w:r w:rsidR="007919CC">
                              <w:t xml:space="preserve">relevant </w:t>
                            </w:r>
                            <w:r>
                              <w:t>Director</w:t>
                            </w:r>
                            <w:r w:rsidR="00DC657B">
                              <w:t>/Assistant Principal</w:t>
                            </w:r>
                            <w:r>
                              <w:t xml:space="preserve"> – potential exclusion.  Refer to admin.</w:t>
                            </w:r>
                          </w:p>
                          <w:p w14:paraId="3D6342E8" w14:textId="77777777" w:rsidR="006B4006" w:rsidRDefault="006B4006" w:rsidP="005C7843">
                            <w:pPr>
                              <w:pStyle w:val="NoSpacing"/>
                            </w:pPr>
                            <w:r>
                              <w:t>Parents to be invited</w:t>
                            </w:r>
                          </w:p>
                          <w:p w14:paraId="240A9187" w14:textId="77777777" w:rsidR="006B4006" w:rsidRPr="005C7843" w:rsidRDefault="006B4006" w:rsidP="005C7843">
                            <w:pPr>
                              <w:pStyle w:val="NoSpacing"/>
                            </w:pPr>
                            <w:r>
                              <w:t>Record Outcome on Promonitor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64A00" id="Rectangle 7" o:spid="_x0000_s1026" style="position:absolute;left:0;text-align:left;margin-left:62.7pt;margin-top:8.85pt;width:113.9pt;height:369.0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" fillcolor="#c0504d [3205]" strokecolor="#243f60 [1604]" strokeweight="2pt">
                <v:textbox>
                  <w:txbxContent>
                    <w:p w14:paraId="32C7FDE0" w14:textId="60988596" w:rsidR="006B4006" w:rsidRDefault="006B4006" w:rsidP="005E5256">
                      <w:pPr>
                        <w:jc w:val="left"/>
                      </w:pPr>
                      <w:r w:rsidRPr="005E5256">
                        <w:rPr>
                          <w:b/>
                          <w:u w:val="single"/>
                        </w:rPr>
                        <w:t>Acts of Gross Misconduct</w:t>
                      </w:r>
                      <w:r>
                        <w:t xml:space="preserve"> trigger meeting with </w:t>
                      </w:r>
                      <w:r w:rsidR="007919CC">
                        <w:t xml:space="preserve">relevant </w:t>
                      </w:r>
                      <w:r>
                        <w:t>Director</w:t>
                      </w:r>
                      <w:r w:rsidR="00DC657B">
                        <w:t>/Assistant Principal</w:t>
                      </w:r>
                      <w:r>
                        <w:t xml:space="preserve"> – potential exclusion.  Refer to admin.</w:t>
                      </w:r>
                    </w:p>
                    <w:p w14:paraId="3D6342E8" w14:textId="77777777" w:rsidR="006B4006" w:rsidRDefault="006B4006" w:rsidP="005C7843">
                      <w:pPr>
                        <w:pStyle w:val="NoSpacing"/>
                      </w:pPr>
                      <w:r>
                        <w:t>Parents to be invited</w:t>
                      </w:r>
                    </w:p>
                    <w:p w14:paraId="240A9187" w14:textId="77777777" w:rsidR="006B4006" w:rsidRPr="005C7843" w:rsidRDefault="006B4006" w:rsidP="005C7843">
                      <w:pPr>
                        <w:pStyle w:val="NoSpacing"/>
                      </w:pPr>
                      <w:r>
                        <w:t>Record Outcome on Promonitor</w:t>
                      </w:r>
                    </w:p>
                  </w:txbxContent>
                </v:textbox>
                <w10:wrap anchorx="margin"/>
              </v:rect>
            </w:pict>
          </mc:Fallback>
        </mc:AlternateContent>
      </w:r>
      <w:r w:rsidR="00C32BFD">
        <w:rPr>
          <w:rFonts w:ascii="Verdana" w:hAnsi="Verdana"/>
          <w:noProof/>
          <w:sz w:val="20"/>
          <w:szCs w:val="20"/>
          <w:lang w:eastAsia="en-GB"/>
        </w:rPr>
        <mc:AlternateContent>
          <mc:Choice Requires="wps">
            <w:drawing>
              <wp:anchor distT="0" distB="0" distL="114300" distR="114300" simplePos="0" relativeHeight="251674624" behindDoc="0" locked="0" layoutInCell="1" allowOverlap="1" wp14:anchorId="7BD22C81" wp14:editId="49024F6B">
                <wp:simplePos x="0" y="0"/>
                <wp:positionH relativeFrom="column">
                  <wp:posOffset>331205</wp:posOffset>
                </wp:positionH>
                <wp:positionV relativeFrom="paragraph">
                  <wp:posOffset>97980</wp:posOffset>
                </wp:positionV>
                <wp:extent cx="1483200" cy="4730400"/>
                <wp:effectExtent l="19050" t="19050" r="22225" b="32385"/>
                <wp:wrapNone/>
                <wp:docPr id="6" name="Up-Down Arrow 6"/>
                <wp:cNvGraphicFramePr/>
                <a:graphic xmlns:a="http://schemas.openxmlformats.org/drawingml/2006/main">
                  <a:graphicData uri="http://schemas.microsoft.com/office/word/2010/wordprocessingShape">
                    <wps:wsp>
                      <wps:cNvSpPr/>
                      <wps:spPr>
                        <a:xfrm>
                          <a:off x="0" y="0"/>
                          <a:ext cx="1483200" cy="47304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6179D6" w14:textId="77777777" w:rsidR="006B4006" w:rsidRDefault="006B4006" w:rsidP="00C32BFD">
                            <w:pPr>
                              <w:jc w:val="center"/>
                            </w:pPr>
                            <w:r>
                              <w:t>All staff to record behaviour (positive and negative) on ProMonitor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D22C81"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6" o:spid="_x0000_s1027" type="#_x0000_t70" style="position:absolute;left:0;text-align:left;margin-left:26.1pt;margin-top:7.7pt;width:116.8pt;height:372.4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" adj=",3386" fillcolor="#4f81bd [3204]" strokecolor="#243f60 [1604]" strokeweight="2pt">
                <v:textbox style="layout-flow:vertical;mso-layout-flow-alt:bottom-to-top">
                  <w:txbxContent>
                    <w:p w14:paraId="266179D6" w14:textId="77777777" w:rsidR="006B4006" w:rsidRDefault="006B4006" w:rsidP="00C32BFD">
                      <w:pPr>
                        <w:jc w:val="center"/>
                      </w:pPr>
                      <w:r>
                        <w:t>All staff to record behaviour (positive and negative) on ProMonitor</w:t>
                      </w:r>
                    </w:p>
                  </w:txbxContent>
                </v:textbox>
              </v:shape>
            </w:pict>
          </mc:Fallback>
        </mc:AlternateContent>
      </w:r>
      <w:r w:rsidR="00DD5DE2" w:rsidRPr="0081746B">
        <w:rPr>
          <w:rFonts w:ascii="Verdana" w:hAnsi="Verdana"/>
          <w:noProof/>
          <w:sz w:val="20"/>
          <w:szCs w:val="20"/>
          <w:lang w:eastAsia="en-GB"/>
        </w:rPr>
        <mc:AlternateContent>
          <mc:Choice Requires="wps">
            <w:drawing>
              <wp:anchor distT="45720" distB="45720" distL="114300" distR="114300" simplePos="0" relativeHeight="251661312" behindDoc="0" locked="0" layoutInCell="1" allowOverlap="1" wp14:anchorId="78ADA4B1" wp14:editId="38941EED">
                <wp:simplePos x="0" y="0"/>
                <wp:positionH relativeFrom="margin">
                  <wp:posOffset>1986915</wp:posOffset>
                </wp:positionH>
                <wp:positionV relativeFrom="paragraph">
                  <wp:posOffset>97790</wp:posOffset>
                </wp:positionV>
                <wp:extent cx="2360930" cy="1165860"/>
                <wp:effectExtent l="0" t="0" r="17145"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5860"/>
                        </a:xfrm>
                        <a:prstGeom prst="rect">
                          <a:avLst/>
                        </a:prstGeom>
                        <a:solidFill>
                          <a:srgbClr val="FFFFFF"/>
                        </a:solidFill>
                        <a:ln w="9525">
                          <a:solidFill>
                            <a:srgbClr val="000000"/>
                          </a:solidFill>
                          <a:miter lim="800000"/>
                          <a:headEnd/>
                          <a:tailEnd/>
                        </a:ln>
                      </wps:spPr>
                      <wps:txbx>
                        <w:txbxContent>
                          <w:p w14:paraId="0444F08A" w14:textId="77777777" w:rsidR="006B4006" w:rsidRPr="00DD5DE2" w:rsidRDefault="006B4006" w:rsidP="00DD5DE2">
                            <w:pPr>
                              <w:jc w:val="center"/>
                              <w:rPr>
                                <w:b/>
                                <w:sz w:val="20"/>
                                <w:szCs w:val="20"/>
                                <w:u w:val="single"/>
                              </w:rPr>
                            </w:pPr>
                            <w:r w:rsidRPr="00DD5DE2">
                              <w:rPr>
                                <w:b/>
                                <w:sz w:val="20"/>
                                <w:szCs w:val="20"/>
                                <w:u w:val="single"/>
                              </w:rPr>
                              <w:t>Stage 1</w:t>
                            </w:r>
                          </w:p>
                          <w:p w14:paraId="63CC8DEF" w14:textId="77777777" w:rsidR="006B4006" w:rsidRDefault="006B4006" w:rsidP="00DD5DE2">
                            <w:pPr>
                              <w:pStyle w:val="NoSpacing"/>
                              <w:rPr>
                                <w:sz w:val="20"/>
                                <w:szCs w:val="20"/>
                              </w:rPr>
                            </w:pPr>
                            <w:r w:rsidRPr="0081746B">
                              <w:rPr>
                                <w:sz w:val="20"/>
                                <w:szCs w:val="20"/>
                              </w:rPr>
                              <w:t xml:space="preserve">First </w:t>
                            </w:r>
                            <w:r>
                              <w:rPr>
                                <w:sz w:val="20"/>
                                <w:szCs w:val="20"/>
                              </w:rPr>
                              <w:t>Stage</w:t>
                            </w:r>
                            <w:r w:rsidRPr="0081746B">
                              <w:rPr>
                                <w:sz w:val="20"/>
                                <w:szCs w:val="20"/>
                              </w:rPr>
                              <w:t xml:space="preserve"> Warning</w:t>
                            </w:r>
                            <w:r>
                              <w:rPr>
                                <w:sz w:val="20"/>
                                <w:szCs w:val="20"/>
                              </w:rPr>
                              <w:t xml:space="preserve"> - </w:t>
                            </w:r>
                            <w:r w:rsidR="008F1467">
                              <w:rPr>
                                <w:sz w:val="20"/>
                                <w:szCs w:val="20"/>
                              </w:rPr>
                              <w:t>Class tutor/</w:t>
                            </w:r>
                            <w:r w:rsidR="005D5513">
                              <w:rPr>
                                <w:sz w:val="20"/>
                                <w:szCs w:val="20"/>
                              </w:rPr>
                              <w:t>Progress Coach</w:t>
                            </w:r>
                            <w:r>
                              <w:rPr>
                                <w:sz w:val="20"/>
                                <w:szCs w:val="20"/>
                              </w:rPr>
                              <w:t xml:space="preserve"> (Supportive Meeting)</w:t>
                            </w:r>
                          </w:p>
                          <w:p w14:paraId="396E05AE" w14:textId="77777777" w:rsidR="006B4006" w:rsidRDefault="006B4006" w:rsidP="00DD5DE2">
                            <w:pPr>
                              <w:pStyle w:val="NoSpacing"/>
                              <w:rPr>
                                <w:sz w:val="20"/>
                                <w:szCs w:val="20"/>
                              </w:rPr>
                            </w:pPr>
                            <w:r>
                              <w:rPr>
                                <w:sz w:val="20"/>
                                <w:szCs w:val="20"/>
                              </w:rPr>
                              <w:t xml:space="preserve">Parents to be informed by </w:t>
                            </w:r>
                            <w:r w:rsidR="008F1467">
                              <w:rPr>
                                <w:sz w:val="20"/>
                                <w:szCs w:val="20"/>
                              </w:rPr>
                              <w:t>tutor providing the warning</w:t>
                            </w:r>
                            <w:r>
                              <w:rPr>
                                <w:sz w:val="20"/>
                                <w:szCs w:val="20"/>
                              </w:rPr>
                              <w:t xml:space="preserve"> of issues and standards required and support put in place</w:t>
                            </w:r>
                          </w:p>
                          <w:p w14:paraId="4CDCC7B7" w14:textId="77777777" w:rsidR="006B4006" w:rsidRPr="00DD5DE2" w:rsidRDefault="006B4006" w:rsidP="00DD5DE2">
                            <w:pPr>
                              <w:pStyle w:val="NoSpacing"/>
                              <w:rPr>
                                <w:sz w:val="20"/>
                                <w:szCs w:val="20"/>
                              </w:rPr>
                            </w:pPr>
                            <w:r>
                              <w:rPr>
                                <w:sz w:val="20"/>
                                <w:szCs w:val="20"/>
                              </w:rPr>
                              <w:t>Record agreed actions on ProMonitor</w:t>
                            </w:r>
                          </w:p>
                          <w:p w14:paraId="4CE699B6" w14:textId="77777777" w:rsidR="006B4006" w:rsidRPr="00DD5DE2" w:rsidRDefault="006B4006" w:rsidP="00DD5DE2">
                            <w:pPr>
                              <w:pStyle w:val="NoSpacing"/>
                              <w:rPr>
                                <w:sz w:val="20"/>
                                <w:szCs w:val="20"/>
                              </w:rPr>
                            </w:pPr>
                          </w:p>
                          <w:p w14:paraId="45A3B9FA" w14:textId="77777777" w:rsidR="006B4006" w:rsidRPr="00DD5DE2" w:rsidRDefault="006B4006">
                            <w:pPr>
                              <w:rPr>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8ADA4B1" id="_x0000_t202" coordsize="21600,21600" o:spt="202" path="m,l,21600r21600,l21600,xe">
                <v:stroke joinstyle="miter"/>
                <v:path gradientshapeok="t" o:connecttype="rect"/>
              </v:shapetype>
              <v:shape id="Text Box 2" o:spid="_x0000_s1028" type="#_x0000_t202" style="position:absolute;left:0;text-align:left;margin-left:156.45pt;margin-top:7.7pt;width:185.9pt;height:91.8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">
                <v:textbox>
                  <w:txbxContent>
                    <w:p w14:paraId="0444F08A" w14:textId="77777777" w:rsidR="006B4006" w:rsidRPr="00DD5DE2" w:rsidRDefault="006B4006" w:rsidP="00DD5DE2">
                      <w:pPr>
                        <w:jc w:val="center"/>
                        <w:rPr>
                          <w:b/>
                          <w:sz w:val="20"/>
                          <w:szCs w:val="20"/>
                          <w:u w:val="single"/>
                        </w:rPr>
                      </w:pPr>
                      <w:r w:rsidRPr="00DD5DE2">
                        <w:rPr>
                          <w:b/>
                          <w:sz w:val="20"/>
                          <w:szCs w:val="20"/>
                          <w:u w:val="single"/>
                        </w:rPr>
                        <w:t>Stage 1</w:t>
                      </w:r>
                    </w:p>
                    <w:p w14:paraId="63CC8DEF" w14:textId="77777777" w:rsidR="006B4006" w:rsidRDefault="006B4006" w:rsidP="00DD5DE2">
                      <w:pPr>
                        <w:pStyle w:val="NoSpacing"/>
                        <w:rPr>
                          <w:sz w:val="20"/>
                          <w:szCs w:val="20"/>
                        </w:rPr>
                      </w:pPr>
                      <w:r w:rsidRPr="0081746B">
                        <w:rPr>
                          <w:sz w:val="20"/>
                          <w:szCs w:val="20"/>
                        </w:rPr>
                        <w:t xml:space="preserve">First </w:t>
                      </w:r>
                      <w:r>
                        <w:rPr>
                          <w:sz w:val="20"/>
                          <w:szCs w:val="20"/>
                        </w:rPr>
                        <w:t>Stage</w:t>
                      </w:r>
                      <w:r w:rsidRPr="0081746B">
                        <w:rPr>
                          <w:sz w:val="20"/>
                          <w:szCs w:val="20"/>
                        </w:rPr>
                        <w:t xml:space="preserve"> Warning</w:t>
                      </w:r>
                      <w:r>
                        <w:rPr>
                          <w:sz w:val="20"/>
                          <w:szCs w:val="20"/>
                        </w:rPr>
                        <w:t xml:space="preserve"> - </w:t>
                      </w:r>
                      <w:r w:rsidR="008F1467">
                        <w:rPr>
                          <w:sz w:val="20"/>
                          <w:szCs w:val="20"/>
                        </w:rPr>
                        <w:t>Class tutor/</w:t>
                      </w:r>
                      <w:r w:rsidR="005D5513">
                        <w:rPr>
                          <w:sz w:val="20"/>
                          <w:szCs w:val="20"/>
                        </w:rPr>
                        <w:t>Progress Coach</w:t>
                      </w:r>
                      <w:r>
                        <w:rPr>
                          <w:sz w:val="20"/>
                          <w:szCs w:val="20"/>
                        </w:rPr>
                        <w:t xml:space="preserve"> (Supportive Meeting)</w:t>
                      </w:r>
                    </w:p>
                    <w:p w14:paraId="396E05AE" w14:textId="77777777" w:rsidR="006B4006" w:rsidRDefault="006B4006" w:rsidP="00DD5DE2">
                      <w:pPr>
                        <w:pStyle w:val="NoSpacing"/>
                        <w:rPr>
                          <w:sz w:val="20"/>
                          <w:szCs w:val="20"/>
                        </w:rPr>
                      </w:pPr>
                      <w:r>
                        <w:rPr>
                          <w:sz w:val="20"/>
                          <w:szCs w:val="20"/>
                        </w:rPr>
                        <w:t xml:space="preserve">Parents to be informed by </w:t>
                      </w:r>
                      <w:r w:rsidR="008F1467">
                        <w:rPr>
                          <w:sz w:val="20"/>
                          <w:szCs w:val="20"/>
                        </w:rPr>
                        <w:t>tutor providing the warning</w:t>
                      </w:r>
                      <w:r>
                        <w:rPr>
                          <w:sz w:val="20"/>
                          <w:szCs w:val="20"/>
                        </w:rPr>
                        <w:t xml:space="preserve"> of issues and standards required and support put in place</w:t>
                      </w:r>
                    </w:p>
                    <w:p w14:paraId="4CDCC7B7" w14:textId="77777777" w:rsidR="006B4006" w:rsidRPr="00DD5DE2" w:rsidRDefault="006B4006" w:rsidP="00DD5DE2">
                      <w:pPr>
                        <w:pStyle w:val="NoSpacing"/>
                        <w:rPr>
                          <w:sz w:val="20"/>
                          <w:szCs w:val="20"/>
                        </w:rPr>
                      </w:pPr>
                      <w:r>
                        <w:rPr>
                          <w:sz w:val="20"/>
                          <w:szCs w:val="20"/>
                        </w:rPr>
                        <w:t>Record agreed actions on ProMonitor</w:t>
                      </w:r>
                    </w:p>
                    <w:p w14:paraId="4CE699B6" w14:textId="77777777" w:rsidR="006B4006" w:rsidRPr="00DD5DE2" w:rsidRDefault="006B4006" w:rsidP="00DD5DE2">
                      <w:pPr>
                        <w:pStyle w:val="NoSpacing"/>
                        <w:rPr>
                          <w:sz w:val="20"/>
                          <w:szCs w:val="20"/>
                        </w:rPr>
                      </w:pPr>
                    </w:p>
                    <w:p w14:paraId="45A3B9FA" w14:textId="77777777" w:rsidR="006B4006" w:rsidRPr="00DD5DE2" w:rsidRDefault="006B4006">
                      <w:pPr>
                        <w:rPr>
                          <w:sz w:val="20"/>
                          <w:szCs w:val="20"/>
                        </w:rPr>
                      </w:pPr>
                    </w:p>
                  </w:txbxContent>
                </v:textbox>
                <w10:wrap type="square" anchorx="margin"/>
              </v:shape>
            </w:pict>
          </mc:Fallback>
        </mc:AlternateContent>
      </w:r>
    </w:p>
    <w:p w14:paraId="315EA5C4" w14:textId="77777777" w:rsidR="00105A0F" w:rsidRPr="0081746B" w:rsidRDefault="00105A0F" w:rsidP="00DD5DE2">
      <w:pPr>
        <w:pStyle w:val="NoSpacing"/>
        <w:spacing w:after="120"/>
        <w:ind w:left="2160"/>
        <w:rPr>
          <w:rFonts w:ascii="Verdana" w:hAnsi="Verdana"/>
          <w:sz w:val="20"/>
          <w:szCs w:val="20"/>
        </w:rPr>
      </w:pPr>
    </w:p>
    <w:p w14:paraId="170A306A" w14:textId="77777777" w:rsidR="00DD5DE2" w:rsidRPr="0081746B" w:rsidRDefault="00DD5DE2" w:rsidP="00DD5DE2">
      <w:pPr>
        <w:pStyle w:val="NoSpacing"/>
        <w:spacing w:after="120"/>
        <w:ind w:left="2160"/>
        <w:rPr>
          <w:rFonts w:ascii="Verdana" w:hAnsi="Verdana"/>
          <w:sz w:val="20"/>
          <w:szCs w:val="20"/>
        </w:rPr>
      </w:pPr>
    </w:p>
    <w:p w14:paraId="7CF00EAC" w14:textId="77777777" w:rsidR="00DD5DE2" w:rsidRPr="0081746B" w:rsidRDefault="005C7843" w:rsidP="00DD5DE2">
      <w:pPr>
        <w:pStyle w:val="NoSpacing"/>
        <w:spacing w:after="120"/>
        <w:ind w:left="2160"/>
        <w:rPr>
          <w:rFonts w:ascii="Verdana" w:hAnsi="Verdana"/>
          <w:sz w:val="20"/>
          <w:szCs w:val="20"/>
        </w:rPr>
      </w:pPr>
      <w:r>
        <w:rPr>
          <w:rFonts w:ascii="Verdana" w:hAnsi="Verdana"/>
          <w:noProof/>
          <w:sz w:val="20"/>
          <w:szCs w:val="20"/>
          <w:lang w:eastAsia="en-GB"/>
        </w:rPr>
        <mc:AlternateContent>
          <mc:Choice Requires="wps">
            <w:drawing>
              <wp:anchor distT="0" distB="0" distL="114300" distR="114300" simplePos="0" relativeHeight="251676672" behindDoc="0" locked="0" layoutInCell="1" allowOverlap="1" wp14:anchorId="2573310F" wp14:editId="4F2DC073">
                <wp:simplePos x="0" y="0"/>
                <wp:positionH relativeFrom="column">
                  <wp:posOffset>4636805</wp:posOffset>
                </wp:positionH>
                <wp:positionV relativeFrom="paragraph">
                  <wp:posOffset>54465</wp:posOffset>
                </wp:positionV>
                <wp:extent cx="496800" cy="64800"/>
                <wp:effectExtent l="0" t="19050" r="36830" b="30480"/>
                <wp:wrapNone/>
                <wp:docPr id="9" name="Right Arrow 9"/>
                <wp:cNvGraphicFramePr/>
                <a:graphic xmlns:a="http://schemas.openxmlformats.org/drawingml/2006/main">
                  <a:graphicData uri="http://schemas.microsoft.com/office/word/2010/wordprocessingShape">
                    <wps:wsp>
                      <wps:cNvSpPr/>
                      <wps:spPr>
                        <a:xfrm>
                          <a:off x="0" y="0"/>
                          <a:ext cx="496800" cy="6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440B6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365.1pt;margin-top:4.3pt;width:39.1pt;height:5.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" adj="20191" fillcolor="#4f81bd [3204]" strokecolor="#243f60 [1604]" strokeweight="2pt"/>
            </w:pict>
          </mc:Fallback>
        </mc:AlternateContent>
      </w:r>
    </w:p>
    <w:p w14:paraId="206FD738" w14:textId="77777777" w:rsidR="00105A0F" w:rsidRPr="0081746B" w:rsidRDefault="00105A0F" w:rsidP="00105A0F">
      <w:pPr>
        <w:pStyle w:val="NoSpacing"/>
        <w:spacing w:after="120"/>
        <w:rPr>
          <w:rFonts w:ascii="Verdana" w:hAnsi="Verdana"/>
          <w:sz w:val="20"/>
          <w:szCs w:val="20"/>
        </w:rPr>
      </w:pPr>
    </w:p>
    <w:p w14:paraId="7DA04732" w14:textId="77777777" w:rsidR="00DD5DE2" w:rsidRPr="0081746B" w:rsidRDefault="00B5423F" w:rsidP="00105A0F">
      <w:pPr>
        <w:pStyle w:val="NoSpacing"/>
        <w:spacing w:after="120"/>
        <w:rPr>
          <w:rFonts w:ascii="Verdana" w:hAnsi="Verdana"/>
          <w:sz w:val="20"/>
          <w:szCs w:val="20"/>
        </w:rPr>
      </w:pPr>
      <w:r w:rsidRPr="0081746B">
        <w:rPr>
          <w:rFonts w:ascii="Verdana" w:hAnsi="Verdana"/>
          <w:noProof/>
          <w:sz w:val="20"/>
          <w:szCs w:val="20"/>
          <w:lang w:eastAsia="en-GB"/>
        </w:rPr>
        <mc:AlternateContent>
          <mc:Choice Requires="wps">
            <w:drawing>
              <wp:anchor distT="0" distB="0" distL="114300" distR="114300" simplePos="0" relativeHeight="251669504" behindDoc="0" locked="0" layoutInCell="1" allowOverlap="1" wp14:anchorId="293CD7DE" wp14:editId="1E321C31">
                <wp:simplePos x="0" y="0"/>
                <wp:positionH relativeFrom="margin">
                  <wp:align>center</wp:align>
                </wp:positionH>
                <wp:positionV relativeFrom="paragraph">
                  <wp:posOffset>113165</wp:posOffset>
                </wp:positionV>
                <wp:extent cx="0" cy="409575"/>
                <wp:effectExtent l="7620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2F4D310" id="_x0000_t32" coordsize="21600,21600" o:spt="32" o:oned="t" path="m,l21600,21600e" filled="f">
                <v:path arrowok="t" fillok="f" o:connecttype="none"/>
                <o:lock v:ext="edit" shapetype="t"/>
              </v:shapetype>
              <v:shape id="Straight Arrow Connector 10" o:spid="_x0000_s1026" type="#_x0000_t32" style="position:absolute;margin-left:0;margin-top:8.9pt;width:0;height:32.25pt;z-index:25166950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" strokecolor="#4579b8 [3044]">
                <v:stroke endarrow="block"/>
                <w10:wrap anchorx="margin"/>
              </v:shape>
            </w:pict>
          </mc:Fallback>
        </mc:AlternateContent>
      </w:r>
    </w:p>
    <w:p w14:paraId="08D850CA" w14:textId="77777777" w:rsidR="00DD5DE2" w:rsidRPr="0081746B" w:rsidRDefault="00DD5DE2" w:rsidP="00105A0F">
      <w:pPr>
        <w:pStyle w:val="NoSpacing"/>
        <w:spacing w:after="120"/>
        <w:rPr>
          <w:rFonts w:ascii="Verdana" w:hAnsi="Verdana"/>
          <w:sz w:val="20"/>
          <w:szCs w:val="20"/>
        </w:rPr>
      </w:pPr>
    </w:p>
    <w:p w14:paraId="6DA0002A" w14:textId="77777777" w:rsidR="00DD5DE2" w:rsidRPr="0081746B" w:rsidRDefault="00B5423F" w:rsidP="00105A0F">
      <w:pPr>
        <w:pStyle w:val="NoSpacing"/>
        <w:spacing w:after="120"/>
        <w:rPr>
          <w:rFonts w:ascii="Verdana" w:hAnsi="Verdana"/>
          <w:sz w:val="20"/>
          <w:szCs w:val="20"/>
        </w:rPr>
      </w:pPr>
      <w:r w:rsidRPr="0081746B">
        <w:rPr>
          <w:rFonts w:ascii="Verdana" w:hAnsi="Verdana"/>
          <w:noProof/>
          <w:sz w:val="20"/>
          <w:szCs w:val="20"/>
          <w:lang w:eastAsia="en-GB"/>
        </w:rPr>
        <mc:AlternateContent>
          <mc:Choice Requires="wps">
            <w:drawing>
              <wp:anchor distT="45720" distB="45720" distL="114300" distR="114300" simplePos="0" relativeHeight="251663360" behindDoc="0" locked="0" layoutInCell="1" allowOverlap="1" wp14:anchorId="037054A7" wp14:editId="076C3DC6">
                <wp:simplePos x="0" y="0"/>
                <wp:positionH relativeFrom="margin">
                  <wp:align>center</wp:align>
                </wp:positionH>
                <wp:positionV relativeFrom="paragraph">
                  <wp:posOffset>111125</wp:posOffset>
                </wp:positionV>
                <wp:extent cx="2360930" cy="1382395"/>
                <wp:effectExtent l="0" t="0" r="1714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82395"/>
                        </a:xfrm>
                        <a:prstGeom prst="rect">
                          <a:avLst/>
                        </a:prstGeom>
                        <a:solidFill>
                          <a:srgbClr val="FFFFFF"/>
                        </a:solidFill>
                        <a:ln w="9525">
                          <a:solidFill>
                            <a:srgbClr val="000000"/>
                          </a:solidFill>
                          <a:miter lim="800000"/>
                          <a:headEnd/>
                          <a:tailEnd/>
                        </a:ln>
                      </wps:spPr>
                      <wps:txbx>
                        <w:txbxContent>
                          <w:p w14:paraId="082F38EA" w14:textId="77777777" w:rsidR="006B4006" w:rsidRPr="00DD5DE2" w:rsidRDefault="006B4006" w:rsidP="00DD5DE2">
                            <w:pPr>
                              <w:jc w:val="center"/>
                              <w:rPr>
                                <w:b/>
                                <w:sz w:val="20"/>
                                <w:szCs w:val="20"/>
                                <w:u w:val="single"/>
                              </w:rPr>
                            </w:pPr>
                            <w:r w:rsidRPr="00DD5DE2">
                              <w:rPr>
                                <w:b/>
                                <w:sz w:val="20"/>
                                <w:szCs w:val="20"/>
                                <w:u w:val="single"/>
                              </w:rPr>
                              <w:t>Stage 2</w:t>
                            </w:r>
                          </w:p>
                          <w:p w14:paraId="16A729F9" w14:textId="77777777" w:rsidR="006B4006" w:rsidRDefault="006B4006" w:rsidP="00DD5DE2">
                            <w:pPr>
                              <w:pStyle w:val="NoSpacing"/>
                              <w:rPr>
                                <w:sz w:val="20"/>
                                <w:szCs w:val="20"/>
                              </w:rPr>
                            </w:pPr>
                            <w:r>
                              <w:rPr>
                                <w:sz w:val="20"/>
                                <w:szCs w:val="20"/>
                              </w:rPr>
                              <w:t xml:space="preserve">Head of Learning (Formal Meeting)  </w:t>
                            </w:r>
                          </w:p>
                          <w:p w14:paraId="2601FB71" w14:textId="2B3C7C67" w:rsidR="009C58C8" w:rsidRDefault="006B4006" w:rsidP="00DD5DE2">
                            <w:pPr>
                              <w:pStyle w:val="NoSpacing"/>
                              <w:rPr>
                                <w:sz w:val="20"/>
                                <w:szCs w:val="20"/>
                              </w:rPr>
                            </w:pPr>
                            <w:r>
                              <w:rPr>
                                <w:sz w:val="20"/>
                                <w:szCs w:val="20"/>
                              </w:rPr>
                              <w:t>Behaviour Contract to be put in place</w:t>
                            </w:r>
                            <w:r w:rsidR="008F3AB0">
                              <w:rPr>
                                <w:sz w:val="20"/>
                                <w:szCs w:val="20"/>
                              </w:rPr>
                              <w:t xml:space="preserve"> if applicable</w:t>
                            </w:r>
                            <w:r>
                              <w:rPr>
                                <w:sz w:val="20"/>
                                <w:szCs w:val="20"/>
                              </w:rPr>
                              <w:t>.</w:t>
                            </w:r>
                          </w:p>
                          <w:p w14:paraId="718E0E84" w14:textId="77777777" w:rsidR="006B4006" w:rsidRDefault="006B4006" w:rsidP="00DD5DE2">
                            <w:pPr>
                              <w:pStyle w:val="NoSpacing"/>
                              <w:rPr>
                                <w:sz w:val="20"/>
                                <w:szCs w:val="20"/>
                              </w:rPr>
                            </w:pPr>
                            <w:r>
                              <w:rPr>
                                <w:sz w:val="20"/>
                                <w:szCs w:val="20"/>
                              </w:rPr>
                              <w:t>Parents to be invited and informed of outcome</w:t>
                            </w:r>
                          </w:p>
                          <w:p w14:paraId="71CFE259" w14:textId="77777777" w:rsidR="006B4006" w:rsidRPr="00DD5DE2" w:rsidRDefault="006B4006" w:rsidP="00DD5DE2">
                            <w:pPr>
                              <w:pStyle w:val="NoSpacing"/>
                              <w:rPr>
                                <w:sz w:val="20"/>
                                <w:szCs w:val="20"/>
                              </w:rPr>
                            </w:pPr>
                            <w:r>
                              <w:rPr>
                                <w:sz w:val="20"/>
                                <w:szCs w:val="20"/>
                              </w:rPr>
                              <w:t>Behaviour contract completed and uploaded onto Promonitor</w:t>
                            </w:r>
                          </w:p>
                          <w:p w14:paraId="4F2B6F09" w14:textId="77777777" w:rsidR="006B4006" w:rsidRPr="00DD5DE2" w:rsidRDefault="006B4006" w:rsidP="00DD5DE2">
                            <w:pPr>
                              <w:pStyle w:val="NoSpacing"/>
                              <w:rPr>
                                <w:sz w:val="20"/>
                                <w:szCs w:val="20"/>
                              </w:rPr>
                            </w:pPr>
                          </w:p>
                          <w:p w14:paraId="504F8C1A" w14:textId="77777777" w:rsidR="006B4006" w:rsidRDefault="006B4006" w:rsidP="00DD5DE2">
                            <w:pPr>
                              <w:rPr>
                                <w:sz w:val="20"/>
                                <w:szCs w:val="20"/>
                              </w:rPr>
                            </w:pPr>
                          </w:p>
                          <w:p w14:paraId="16BEA780" w14:textId="77777777" w:rsidR="006B4006" w:rsidRPr="007547E0" w:rsidRDefault="006B4006" w:rsidP="007547E0">
                            <w:pPr>
                              <w:pStyle w:val="NoSpacing"/>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37054A7" id="_x0000_s1029" type="#_x0000_t202" style="position:absolute;left:0;text-align:left;margin-left:0;margin-top:8.75pt;width:185.9pt;height:108.85pt;z-index:25166336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ZPTJwIAAEw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">
                <v:textbox>
                  <w:txbxContent>
                    <w:p w14:paraId="082F38EA" w14:textId="77777777" w:rsidR="006B4006" w:rsidRPr="00DD5DE2" w:rsidRDefault="006B4006" w:rsidP="00DD5DE2">
                      <w:pPr>
                        <w:jc w:val="center"/>
                        <w:rPr>
                          <w:b/>
                          <w:sz w:val="20"/>
                          <w:szCs w:val="20"/>
                          <w:u w:val="single"/>
                        </w:rPr>
                      </w:pPr>
                      <w:r w:rsidRPr="00DD5DE2">
                        <w:rPr>
                          <w:b/>
                          <w:sz w:val="20"/>
                          <w:szCs w:val="20"/>
                          <w:u w:val="single"/>
                        </w:rPr>
                        <w:t>Stage 2</w:t>
                      </w:r>
                    </w:p>
                    <w:p w14:paraId="16A729F9" w14:textId="77777777" w:rsidR="006B4006" w:rsidRDefault="006B4006" w:rsidP="00DD5DE2">
                      <w:pPr>
                        <w:pStyle w:val="NoSpacing"/>
                        <w:rPr>
                          <w:sz w:val="20"/>
                          <w:szCs w:val="20"/>
                        </w:rPr>
                      </w:pPr>
                      <w:r>
                        <w:rPr>
                          <w:sz w:val="20"/>
                          <w:szCs w:val="20"/>
                        </w:rPr>
                        <w:t xml:space="preserve">Head of Learning (Formal Meeting)  </w:t>
                      </w:r>
                    </w:p>
                    <w:p w14:paraId="2601FB71" w14:textId="2B3C7C67" w:rsidR="009C58C8" w:rsidRDefault="006B4006" w:rsidP="00DD5DE2">
                      <w:pPr>
                        <w:pStyle w:val="NoSpacing"/>
                        <w:rPr>
                          <w:sz w:val="20"/>
                          <w:szCs w:val="20"/>
                        </w:rPr>
                      </w:pPr>
                      <w:r>
                        <w:rPr>
                          <w:sz w:val="20"/>
                          <w:szCs w:val="20"/>
                        </w:rPr>
                        <w:t>Behaviour Contract to be put in place</w:t>
                      </w:r>
                      <w:r w:rsidR="008F3AB0">
                        <w:rPr>
                          <w:sz w:val="20"/>
                          <w:szCs w:val="20"/>
                        </w:rPr>
                        <w:t xml:space="preserve"> if applicable</w:t>
                      </w:r>
                      <w:r>
                        <w:rPr>
                          <w:sz w:val="20"/>
                          <w:szCs w:val="20"/>
                        </w:rPr>
                        <w:t>.</w:t>
                      </w:r>
                    </w:p>
                    <w:p w14:paraId="718E0E84" w14:textId="77777777" w:rsidR="006B4006" w:rsidRDefault="006B4006" w:rsidP="00DD5DE2">
                      <w:pPr>
                        <w:pStyle w:val="NoSpacing"/>
                        <w:rPr>
                          <w:sz w:val="20"/>
                          <w:szCs w:val="20"/>
                        </w:rPr>
                      </w:pPr>
                      <w:r>
                        <w:rPr>
                          <w:sz w:val="20"/>
                          <w:szCs w:val="20"/>
                        </w:rPr>
                        <w:t>Parents to be invited and informed of outcome</w:t>
                      </w:r>
                    </w:p>
                    <w:p w14:paraId="71CFE259" w14:textId="77777777" w:rsidR="006B4006" w:rsidRPr="00DD5DE2" w:rsidRDefault="006B4006" w:rsidP="00DD5DE2">
                      <w:pPr>
                        <w:pStyle w:val="NoSpacing"/>
                        <w:rPr>
                          <w:sz w:val="20"/>
                          <w:szCs w:val="20"/>
                        </w:rPr>
                      </w:pPr>
                      <w:r>
                        <w:rPr>
                          <w:sz w:val="20"/>
                          <w:szCs w:val="20"/>
                        </w:rPr>
                        <w:t>Behaviour contract completed and uploaded onto Promonitor</w:t>
                      </w:r>
                    </w:p>
                    <w:p w14:paraId="4F2B6F09" w14:textId="77777777" w:rsidR="006B4006" w:rsidRPr="00DD5DE2" w:rsidRDefault="006B4006" w:rsidP="00DD5DE2">
                      <w:pPr>
                        <w:pStyle w:val="NoSpacing"/>
                        <w:rPr>
                          <w:sz w:val="20"/>
                          <w:szCs w:val="20"/>
                        </w:rPr>
                      </w:pPr>
                    </w:p>
                    <w:p w14:paraId="504F8C1A" w14:textId="77777777" w:rsidR="006B4006" w:rsidRDefault="006B4006" w:rsidP="00DD5DE2">
                      <w:pPr>
                        <w:rPr>
                          <w:sz w:val="20"/>
                          <w:szCs w:val="20"/>
                        </w:rPr>
                      </w:pPr>
                    </w:p>
                    <w:p w14:paraId="16BEA780" w14:textId="77777777" w:rsidR="006B4006" w:rsidRPr="007547E0" w:rsidRDefault="006B4006" w:rsidP="007547E0">
                      <w:pPr>
                        <w:pStyle w:val="NoSpacing"/>
                      </w:pPr>
                    </w:p>
                  </w:txbxContent>
                </v:textbox>
                <w10:wrap type="square" anchorx="margin"/>
              </v:shape>
            </w:pict>
          </mc:Fallback>
        </mc:AlternateContent>
      </w:r>
    </w:p>
    <w:p w14:paraId="2E334099" w14:textId="77777777" w:rsidR="00DD5DE2" w:rsidRPr="0081746B" w:rsidRDefault="00DD5DE2" w:rsidP="00105A0F">
      <w:pPr>
        <w:pStyle w:val="NoSpacing"/>
        <w:spacing w:after="120"/>
        <w:rPr>
          <w:rFonts w:ascii="Verdana" w:hAnsi="Verdana"/>
          <w:sz w:val="20"/>
          <w:szCs w:val="20"/>
        </w:rPr>
      </w:pPr>
    </w:p>
    <w:p w14:paraId="7F41F270" w14:textId="77777777" w:rsidR="00DD5DE2" w:rsidRPr="0081746B" w:rsidRDefault="00DD5DE2" w:rsidP="00105A0F">
      <w:pPr>
        <w:pStyle w:val="NoSpacing"/>
        <w:spacing w:after="120"/>
        <w:rPr>
          <w:rFonts w:ascii="Verdana" w:hAnsi="Verdana"/>
          <w:sz w:val="20"/>
          <w:szCs w:val="20"/>
        </w:rPr>
      </w:pPr>
    </w:p>
    <w:p w14:paraId="1FFEB01F" w14:textId="77777777" w:rsidR="00DD5DE2" w:rsidRPr="0081746B" w:rsidRDefault="005C7843" w:rsidP="00105A0F">
      <w:pPr>
        <w:pStyle w:val="NoSpacing"/>
        <w:spacing w:after="120"/>
        <w:rPr>
          <w:rFonts w:ascii="Verdana" w:hAnsi="Verdana"/>
          <w:sz w:val="20"/>
          <w:szCs w:val="20"/>
        </w:rPr>
      </w:pPr>
      <w:r>
        <w:rPr>
          <w:rFonts w:ascii="Verdana" w:hAnsi="Verdana"/>
          <w:noProof/>
          <w:sz w:val="20"/>
          <w:szCs w:val="20"/>
          <w:lang w:eastAsia="en-GB"/>
        </w:rPr>
        <mc:AlternateContent>
          <mc:Choice Requires="wps">
            <w:drawing>
              <wp:anchor distT="0" distB="0" distL="114300" distR="114300" simplePos="0" relativeHeight="251677696" behindDoc="0" locked="0" layoutInCell="1" allowOverlap="1" wp14:anchorId="5E8A83C2" wp14:editId="02ED977A">
                <wp:simplePos x="0" y="0"/>
                <wp:positionH relativeFrom="column">
                  <wp:posOffset>4619915</wp:posOffset>
                </wp:positionH>
                <wp:positionV relativeFrom="paragraph">
                  <wp:posOffset>60295</wp:posOffset>
                </wp:positionV>
                <wp:extent cx="513460" cy="45719"/>
                <wp:effectExtent l="0" t="19050" r="39370" b="31115"/>
                <wp:wrapNone/>
                <wp:docPr id="12" name="Right Arrow 12"/>
                <wp:cNvGraphicFramePr/>
                <a:graphic xmlns:a="http://schemas.openxmlformats.org/drawingml/2006/main">
                  <a:graphicData uri="http://schemas.microsoft.com/office/word/2010/wordprocessingShape">
                    <wps:wsp>
                      <wps:cNvSpPr/>
                      <wps:spPr>
                        <a:xfrm>
                          <a:off x="0" y="0"/>
                          <a:ext cx="51346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CB4EB9" id="Right Arrow 12" o:spid="_x0000_s1026" type="#_x0000_t13" style="position:absolute;margin-left:363.75pt;margin-top:4.75pt;width:40.45pt;height:3.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" adj="20638" fillcolor="#4f81bd [3204]" strokecolor="#243f60 [1604]" strokeweight="2pt"/>
            </w:pict>
          </mc:Fallback>
        </mc:AlternateContent>
      </w:r>
    </w:p>
    <w:p w14:paraId="08B74B70" w14:textId="77777777" w:rsidR="00DD5DE2" w:rsidRPr="0081746B" w:rsidRDefault="00DD5DE2" w:rsidP="00105A0F">
      <w:pPr>
        <w:pStyle w:val="NoSpacing"/>
        <w:spacing w:after="120"/>
        <w:rPr>
          <w:rFonts w:ascii="Verdana" w:hAnsi="Verdana"/>
          <w:sz w:val="20"/>
          <w:szCs w:val="20"/>
        </w:rPr>
      </w:pPr>
    </w:p>
    <w:p w14:paraId="7AD5C7AC" w14:textId="77777777" w:rsidR="00DD5DE2" w:rsidRPr="0081746B" w:rsidRDefault="00DD5DE2" w:rsidP="00105A0F">
      <w:pPr>
        <w:pStyle w:val="NoSpacing"/>
        <w:spacing w:after="120"/>
        <w:rPr>
          <w:rFonts w:ascii="Verdana" w:hAnsi="Verdana"/>
          <w:sz w:val="20"/>
          <w:szCs w:val="20"/>
        </w:rPr>
      </w:pPr>
    </w:p>
    <w:p w14:paraId="765A1654" w14:textId="77777777" w:rsidR="00DD5DE2" w:rsidRPr="0081746B" w:rsidRDefault="00B8453A" w:rsidP="00105A0F">
      <w:pPr>
        <w:pStyle w:val="NoSpacing"/>
        <w:spacing w:after="120"/>
        <w:rPr>
          <w:rFonts w:ascii="Verdana" w:hAnsi="Verdana"/>
          <w:sz w:val="20"/>
          <w:szCs w:val="20"/>
        </w:rPr>
      </w:pPr>
      <w:r w:rsidRPr="0081746B">
        <w:rPr>
          <w:rFonts w:ascii="Verdana" w:hAnsi="Verdana"/>
          <w:noProof/>
          <w:sz w:val="20"/>
          <w:szCs w:val="20"/>
          <w:lang w:eastAsia="en-GB"/>
        </w:rPr>
        <mc:AlternateContent>
          <mc:Choice Requires="wps">
            <w:drawing>
              <wp:anchor distT="0" distB="0" distL="114300" distR="114300" simplePos="0" relativeHeight="251670528" behindDoc="0" locked="0" layoutInCell="1" allowOverlap="1" wp14:anchorId="6FD8C94E" wp14:editId="6AAFB90F">
                <wp:simplePos x="0" y="0"/>
                <wp:positionH relativeFrom="margin">
                  <wp:posOffset>3306925</wp:posOffset>
                </wp:positionH>
                <wp:positionV relativeFrom="paragraph">
                  <wp:posOffset>140545</wp:posOffset>
                </wp:positionV>
                <wp:extent cx="9525" cy="390525"/>
                <wp:effectExtent l="38100" t="0" r="66675" b="47625"/>
                <wp:wrapNone/>
                <wp:docPr id="11" name="Straight Arrow Connector 11"/>
                <wp:cNvGraphicFramePr/>
                <a:graphic xmlns:a="http://schemas.openxmlformats.org/drawingml/2006/main">
                  <a:graphicData uri="http://schemas.microsoft.com/office/word/2010/wordprocessingShape">
                    <wps:wsp>
                      <wps:cNvCnPr/>
                      <wps:spPr>
                        <a:xfrm>
                          <a:off x="0" y="0"/>
                          <a:ext cx="952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EB75C6" id="Straight Arrow Connector 11" o:spid="_x0000_s1026" type="#_x0000_t32" style="position:absolute;margin-left:260.4pt;margin-top:11.05pt;width:.75pt;height:30.75pt;z-index:2516705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" strokecolor="#4579b8 [3044]">
                <v:stroke endarrow="block"/>
                <w10:wrap anchorx="margin"/>
              </v:shape>
            </w:pict>
          </mc:Fallback>
        </mc:AlternateContent>
      </w:r>
    </w:p>
    <w:p w14:paraId="791796AA" w14:textId="77777777" w:rsidR="00DD5DE2" w:rsidRPr="0081746B" w:rsidRDefault="00DD5DE2" w:rsidP="00105A0F">
      <w:pPr>
        <w:pStyle w:val="NoSpacing"/>
        <w:spacing w:after="120"/>
        <w:rPr>
          <w:rFonts w:ascii="Verdana" w:hAnsi="Verdana"/>
          <w:sz w:val="20"/>
          <w:szCs w:val="20"/>
        </w:rPr>
      </w:pPr>
    </w:p>
    <w:p w14:paraId="18FBE53B" w14:textId="77777777" w:rsidR="00DD5DE2" w:rsidRPr="0081746B" w:rsidRDefault="00B8453A" w:rsidP="00DD5DE2">
      <w:pPr>
        <w:pStyle w:val="NoSpacing"/>
        <w:spacing w:after="120"/>
        <w:ind w:left="2160"/>
        <w:rPr>
          <w:rFonts w:ascii="Verdana" w:hAnsi="Verdana"/>
          <w:sz w:val="20"/>
          <w:szCs w:val="20"/>
        </w:rPr>
      </w:pPr>
      <w:r w:rsidRPr="0081746B">
        <w:rPr>
          <w:rFonts w:ascii="Verdana" w:hAnsi="Verdana"/>
          <w:noProof/>
          <w:sz w:val="20"/>
          <w:szCs w:val="20"/>
          <w:lang w:eastAsia="en-GB"/>
        </w:rPr>
        <mc:AlternateContent>
          <mc:Choice Requires="wps">
            <w:drawing>
              <wp:anchor distT="45720" distB="45720" distL="114300" distR="114300" simplePos="0" relativeHeight="251665408" behindDoc="0" locked="0" layoutInCell="1" allowOverlap="1" wp14:anchorId="725B71CD" wp14:editId="6E132DB0">
                <wp:simplePos x="0" y="0"/>
                <wp:positionH relativeFrom="margin">
                  <wp:align>center</wp:align>
                </wp:positionH>
                <wp:positionV relativeFrom="paragraph">
                  <wp:posOffset>132715</wp:posOffset>
                </wp:positionV>
                <wp:extent cx="2360930" cy="1181100"/>
                <wp:effectExtent l="0" t="0" r="1714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81100"/>
                        </a:xfrm>
                        <a:prstGeom prst="rect">
                          <a:avLst/>
                        </a:prstGeom>
                        <a:solidFill>
                          <a:srgbClr val="FFFFFF"/>
                        </a:solidFill>
                        <a:ln w="9525">
                          <a:solidFill>
                            <a:srgbClr val="000000"/>
                          </a:solidFill>
                          <a:miter lim="800000"/>
                          <a:headEnd/>
                          <a:tailEnd/>
                        </a:ln>
                      </wps:spPr>
                      <wps:txbx>
                        <w:txbxContent>
                          <w:p w14:paraId="696DCA5E" w14:textId="77777777" w:rsidR="006B4006" w:rsidRPr="00DD5DE2" w:rsidRDefault="006B4006" w:rsidP="00DD5DE2">
                            <w:pPr>
                              <w:jc w:val="center"/>
                              <w:rPr>
                                <w:b/>
                                <w:sz w:val="20"/>
                                <w:szCs w:val="20"/>
                                <w:u w:val="single"/>
                              </w:rPr>
                            </w:pPr>
                            <w:r w:rsidRPr="00DD5DE2">
                              <w:rPr>
                                <w:b/>
                                <w:sz w:val="20"/>
                                <w:szCs w:val="20"/>
                                <w:u w:val="single"/>
                              </w:rPr>
                              <w:t>Stage 3</w:t>
                            </w:r>
                          </w:p>
                          <w:p w14:paraId="33F95D14" w14:textId="0853370E" w:rsidR="006B4006" w:rsidRDefault="006B4006" w:rsidP="00DD5DE2">
                            <w:pPr>
                              <w:pStyle w:val="NoSpacing"/>
                              <w:rPr>
                                <w:sz w:val="20"/>
                                <w:szCs w:val="20"/>
                              </w:rPr>
                            </w:pPr>
                            <w:r>
                              <w:rPr>
                                <w:sz w:val="20"/>
                                <w:szCs w:val="20"/>
                              </w:rPr>
                              <w:t>Formal meeting/exclusion</w:t>
                            </w:r>
                            <w:r w:rsidRPr="0081746B">
                              <w:rPr>
                                <w:sz w:val="20"/>
                                <w:szCs w:val="20"/>
                              </w:rPr>
                              <w:t xml:space="preserve"> </w:t>
                            </w:r>
                            <w:r w:rsidR="009C58C8">
                              <w:rPr>
                                <w:sz w:val="20"/>
                                <w:szCs w:val="20"/>
                              </w:rPr>
                              <w:t>with</w:t>
                            </w:r>
                            <w:r>
                              <w:rPr>
                                <w:sz w:val="20"/>
                                <w:szCs w:val="20"/>
                              </w:rPr>
                              <w:t xml:space="preserve"> </w:t>
                            </w:r>
                            <w:r w:rsidR="007919CC">
                              <w:rPr>
                                <w:sz w:val="20"/>
                                <w:szCs w:val="20"/>
                              </w:rPr>
                              <w:t xml:space="preserve">relevant </w:t>
                            </w:r>
                            <w:r w:rsidR="009C1E4B">
                              <w:rPr>
                                <w:sz w:val="20"/>
                                <w:szCs w:val="20"/>
                              </w:rPr>
                              <w:t>Director</w:t>
                            </w:r>
                            <w:r w:rsidR="00C01EE5">
                              <w:rPr>
                                <w:sz w:val="20"/>
                                <w:szCs w:val="20"/>
                              </w:rPr>
                              <w:t>/Assistant Principal</w:t>
                            </w:r>
                            <w:r>
                              <w:rPr>
                                <w:sz w:val="20"/>
                                <w:szCs w:val="20"/>
                              </w:rPr>
                              <w:t xml:space="preserve">. </w:t>
                            </w:r>
                          </w:p>
                          <w:p w14:paraId="00749572" w14:textId="2871B4F6" w:rsidR="006B4006" w:rsidRDefault="006B4006" w:rsidP="00DD5DE2">
                            <w:pPr>
                              <w:pStyle w:val="NoSpacing"/>
                              <w:rPr>
                                <w:sz w:val="20"/>
                                <w:szCs w:val="20"/>
                              </w:rPr>
                            </w:pPr>
                            <w:r>
                              <w:rPr>
                                <w:sz w:val="20"/>
                                <w:szCs w:val="20"/>
                              </w:rPr>
                              <w:t>Parents</w:t>
                            </w:r>
                            <w:r w:rsidR="00C01EE5">
                              <w:rPr>
                                <w:sz w:val="20"/>
                                <w:szCs w:val="20"/>
                              </w:rPr>
                              <w:t>/carers</w:t>
                            </w:r>
                            <w:r w:rsidRPr="0081746B">
                              <w:rPr>
                                <w:sz w:val="20"/>
                                <w:szCs w:val="20"/>
                              </w:rPr>
                              <w:t xml:space="preserve"> to be invited</w:t>
                            </w:r>
                            <w:r>
                              <w:rPr>
                                <w:sz w:val="20"/>
                                <w:szCs w:val="20"/>
                              </w:rPr>
                              <w:t xml:space="preserve">.  </w:t>
                            </w:r>
                          </w:p>
                          <w:p w14:paraId="1395ED57" w14:textId="77777777" w:rsidR="006B4006" w:rsidRDefault="006B4006" w:rsidP="00DD5DE2">
                            <w:pPr>
                              <w:pStyle w:val="NoSpacing"/>
                              <w:rPr>
                                <w:sz w:val="20"/>
                                <w:szCs w:val="20"/>
                              </w:rPr>
                            </w:pPr>
                            <w:r>
                              <w:rPr>
                                <w:sz w:val="20"/>
                                <w:szCs w:val="20"/>
                              </w:rPr>
                              <w:t>Review conduct and performance against targets</w:t>
                            </w:r>
                          </w:p>
                          <w:p w14:paraId="79BEDB8D" w14:textId="77777777" w:rsidR="006B4006" w:rsidRDefault="006B4006" w:rsidP="00DD5DE2">
                            <w:pPr>
                              <w:pStyle w:val="NoSpacing"/>
                              <w:rPr>
                                <w:sz w:val="20"/>
                                <w:szCs w:val="20"/>
                              </w:rPr>
                            </w:pPr>
                            <w:r>
                              <w:rPr>
                                <w:sz w:val="20"/>
                                <w:szCs w:val="20"/>
                              </w:rPr>
                              <w:t>Record outcome on Promonitor</w:t>
                            </w:r>
                          </w:p>
                          <w:p w14:paraId="673092A4" w14:textId="77777777" w:rsidR="006B4006" w:rsidRPr="00DD5DE2" w:rsidRDefault="006B4006" w:rsidP="00DD5DE2">
                            <w:pPr>
                              <w:pStyle w:val="NoSpacing"/>
                              <w:rPr>
                                <w:sz w:val="20"/>
                                <w:szCs w:val="20"/>
                              </w:rPr>
                            </w:pPr>
                          </w:p>
                          <w:p w14:paraId="4D767ED6" w14:textId="77777777" w:rsidR="006B4006" w:rsidRPr="00DD5DE2" w:rsidRDefault="006B4006" w:rsidP="00DD5DE2">
                            <w:pPr>
                              <w:pStyle w:val="NoSpacing"/>
                              <w:rPr>
                                <w:sz w:val="20"/>
                                <w:szCs w:val="20"/>
                              </w:rPr>
                            </w:pPr>
                          </w:p>
                          <w:p w14:paraId="55ECA8BD" w14:textId="77777777" w:rsidR="006B4006" w:rsidRPr="00DD5DE2" w:rsidRDefault="006B4006" w:rsidP="00DD5DE2">
                            <w:pPr>
                              <w:rPr>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25B71CD" id="_x0000_s1030" type="#_x0000_t202" style="position:absolute;left:0;text-align:left;margin-left:0;margin-top:10.45pt;width:185.9pt;height:93pt;z-index:251665408;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">
                <v:textbox>
                  <w:txbxContent>
                    <w:p w14:paraId="696DCA5E" w14:textId="77777777" w:rsidR="006B4006" w:rsidRPr="00DD5DE2" w:rsidRDefault="006B4006" w:rsidP="00DD5DE2">
                      <w:pPr>
                        <w:jc w:val="center"/>
                        <w:rPr>
                          <w:b/>
                          <w:sz w:val="20"/>
                          <w:szCs w:val="20"/>
                          <w:u w:val="single"/>
                        </w:rPr>
                      </w:pPr>
                      <w:r w:rsidRPr="00DD5DE2">
                        <w:rPr>
                          <w:b/>
                          <w:sz w:val="20"/>
                          <w:szCs w:val="20"/>
                          <w:u w:val="single"/>
                        </w:rPr>
                        <w:t>Stage 3</w:t>
                      </w:r>
                    </w:p>
                    <w:p w14:paraId="33F95D14" w14:textId="0853370E" w:rsidR="006B4006" w:rsidRDefault="006B4006" w:rsidP="00DD5DE2">
                      <w:pPr>
                        <w:pStyle w:val="NoSpacing"/>
                        <w:rPr>
                          <w:sz w:val="20"/>
                          <w:szCs w:val="20"/>
                        </w:rPr>
                      </w:pPr>
                      <w:r>
                        <w:rPr>
                          <w:sz w:val="20"/>
                          <w:szCs w:val="20"/>
                        </w:rPr>
                        <w:t>Formal meeting/exclusion</w:t>
                      </w:r>
                      <w:r w:rsidRPr="0081746B">
                        <w:rPr>
                          <w:sz w:val="20"/>
                          <w:szCs w:val="20"/>
                        </w:rPr>
                        <w:t xml:space="preserve"> </w:t>
                      </w:r>
                      <w:r w:rsidR="009C58C8">
                        <w:rPr>
                          <w:sz w:val="20"/>
                          <w:szCs w:val="20"/>
                        </w:rPr>
                        <w:t>with</w:t>
                      </w:r>
                      <w:r>
                        <w:rPr>
                          <w:sz w:val="20"/>
                          <w:szCs w:val="20"/>
                        </w:rPr>
                        <w:t xml:space="preserve"> </w:t>
                      </w:r>
                      <w:r w:rsidR="007919CC">
                        <w:rPr>
                          <w:sz w:val="20"/>
                          <w:szCs w:val="20"/>
                        </w:rPr>
                        <w:t xml:space="preserve">relevant </w:t>
                      </w:r>
                      <w:r w:rsidR="009C1E4B">
                        <w:rPr>
                          <w:sz w:val="20"/>
                          <w:szCs w:val="20"/>
                        </w:rPr>
                        <w:t>Director</w:t>
                      </w:r>
                      <w:r w:rsidR="00C01EE5">
                        <w:rPr>
                          <w:sz w:val="20"/>
                          <w:szCs w:val="20"/>
                        </w:rPr>
                        <w:t>/Assistant Principal</w:t>
                      </w:r>
                      <w:r>
                        <w:rPr>
                          <w:sz w:val="20"/>
                          <w:szCs w:val="20"/>
                        </w:rPr>
                        <w:t xml:space="preserve">. </w:t>
                      </w:r>
                    </w:p>
                    <w:p w14:paraId="00749572" w14:textId="2871B4F6" w:rsidR="006B4006" w:rsidRDefault="006B4006" w:rsidP="00DD5DE2">
                      <w:pPr>
                        <w:pStyle w:val="NoSpacing"/>
                        <w:rPr>
                          <w:sz w:val="20"/>
                          <w:szCs w:val="20"/>
                        </w:rPr>
                      </w:pPr>
                      <w:r>
                        <w:rPr>
                          <w:sz w:val="20"/>
                          <w:szCs w:val="20"/>
                        </w:rPr>
                        <w:t>Parents</w:t>
                      </w:r>
                      <w:r w:rsidR="00C01EE5">
                        <w:rPr>
                          <w:sz w:val="20"/>
                          <w:szCs w:val="20"/>
                        </w:rPr>
                        <w:t>/carers</w:t>
                      </w:r>
                      <w:r w:rsidRPr="0081746B">
                        <w:rPr>
                          <w:sz w:val="20"/>
                          <w:szCs w:val="20"/>
                        </w:rPr>
                        <w:t xml:space="preserve"> to be invited</w:t>
                      </w:r>
                      <w:r>
                        <w:rPr>
                          <w:sz w:val="20"/>
                          <w:szCs w:val="20"/>
                        </w:rPr>
                        <w:t xml:space="preserve">.  </w:t>
                      </w:r>
                    </w:p>
                    <w:p w14:paraId="1395ED57" w14:textId="77777777" w:rsidR="006B4006" w:rsidRDefault="006B4006" w:rsidP="00DD5DE2">
                      <w:pPr>
                        <w:pStyle w:val="NoSpacing"/>
                        <w:rPr>
                          <w:sz w:val="20"/>
                          <w:szCs w:val="20"/>
                        </w:rPr>
                      </w:pPr>
                      <w:r>
                        <w:rPr>
                          <w:sz w:val="20"/>
                          <w:szCs w:val="20"/>
                        </w:rPr>
                        <w:t>Review conduct and performance against targets</w:t>
                      </w:r>
                    </w:p>
                    <w:p w14:paraId="79BEDB8D" w14:textId="77777777" w:rsidR="006B4006" w:rsidRDefault="006B4006" w:rsidP="00DD5DE2">
                      <w:pPr>
                        <w:pStyle w:val="NoSpacing"/>
                        <w:rPr>
                          <w:sz w:val="20"/>
                          <w:szCs w:val="20"/>
                        </w:rPr>
                      </w:pPr>
                      <w:r>
                        <w:rPr>
                          <w:sz w:val="20"/>
                          <w:szCs w:val="20"/>
                        </w:rPr>
                        <w:t>Record outcome on Promonitor</w:t>
                      </w:r>
                    </w:p>
                    <w:p w14:paraId="673092A4" w14:textId="77777777" w:rsidR="006B4006" w:rsidRPr="00DD5DE2" w:rsidRDefault="006B4006" w:rsidP="00DD5DE2">
                      <w:pPr>
                        <w:pStyle w:val="NoSpacing"/>
                        <w:rPr>
                          <w:sz w:val="20"/>
                          <w:szCs w:val="20"/>
                        </w:rPr>
                      </w:pPr>
                    </w:p>
                    <w:p w14:paraId="4D767ED6" w14:textId="77777777" w:rsidR="006B4006" w:rsidRPr="00DD5DE2" w:rsidRDefault="006B4006" w:rsidP="00DD5DE2">
                      <w:pPr>
                        <w:pStyle w:val="NoSpacing"/>
                        <w:rPr>
                          <w:sz w:val="20"/>
                          <w:szCs w:val="20"/>
                        </w:rPr>
                      </w:pPr>
                    </w:p>
                    <w:p w14:paraId="55ECA8BD" w14:textId="77777777" w:rsidR="006B4006" w:rsidRPr="00DD5DE2" w:rsidRDefault="006B4006" w:rsidP="00DD5DE2">
                      <w:pPr>
                        <w:rPr>
                          <w:sz w:val="20"/>
                          <w:szCs w:val="20"/>
                        </w:rPr>
                      </w:pPr>
                    </w:p>
                  </w:txbxContent>
                </v:textbox>
                <w10:wrap type="square" anchorx="margin"/>
              </v:shape>
            </w:pict>
          </mc:Fallback>
        </mc:AlternateContent>
      </w:r>
    </w:p>
    <w:p w14:paraId="1295CA73" w14:textId="77777777" w:rsidR="00DD5DE2" w:rsidRDefault="00DD5DE2" w:rsidP="00DD5DE2">
      <w:pPr>
        <w:pStyle w:val="NoSpacing"/>
        <w:spacing w:after="120"/>
        <w:ind w:left="2160"/>
        <w:rPr>
          <w:rFonts w:ascii="Verdana" w:hAnsi="Verdana"/>
          <w:sz w:val="20"/>
          <w:szCs w:val="20"/>
        </w:rPr>
      </w:pPr>
    </w:p>
    <w:p w14:paraId="1784523B" w14:textId="77777777" w:rsidR="00BA38F3" w:rsidRDefault="00BA38F3" w:rsidP="00DD5DE2">
      <w:pPr>
        <w:pStyle w:val="NoSpacing"/>
        <w:spacing w:after="120"/>
        <w:ind w:left="2160"/>
        <w:rPr>
          <w:rFonts w:ascii="Verdana" w:hAnsi="Verdana"/>
          <w:sz w:val="20"/>
          <w:szCs w:val="20"/>
        </w:rPr>
      </w:pPr>
    </w:p>
    <w:p w14:paraId="4A535A9B" w14:textId="77777777" w:rsidR="00BA38F3" w:rsidRDefault="005C7843" w:rsidP="00DD5DE2">
      <w:pPr>
        <w:pStyle w:val="NoSpacing"/>
        <w:spacing w:after="120"/>
        <w:ind w:left="2160"/>
        <w:rPr>
          <w:rFonts w:ascii="Verdana" w:hAnsi="Verdana"/>
          <w:sz w:val="20"/>
          <w:szCs w:val="20"/>
        </w:rPr>
      </w:pPr>
      <w:r>
        <w:rPr>
          <w:rFonts w:ascii="Verdana" w:hAnsi="Verdana"/>
          <w:noProof/>
          <w:sz w:val="20"/>
          <w:szCs w:val="20"/>
          <w:lang w:eastAsia="en-GB"/>
        </w:rPr>
        <mc:AlternateContent>
          <mc:Choice Requires="wps">
            <w:drawing>
              <wp:anchor distT="0" distB="0" distL="114300" distR="114300" simplePos="0" relativeHeight="251678720" behindDoc="0" locked="0" layoutInCell="1" allowOverlap="1" wp14:anchorId="11E7B727" wp14:editId="016A1329">
                <wp:simplePos x="0" y="0"/>
                <wp:positionH relativeFrom="column">
                  <wp:posOffset>4636805</wp:posOffset>
                </wp:positionH>
                <wp:positionV relativeFrom="paragraph">
                  <wp:posOffset>16255</wp:posOffset>
                </wp:positionV>
                <wp:extent cx="496570" cy="45719"/>
                <wp:effectExtent l="0" t="19050" r="36830" b="31115"/>
                <wp:wrapNone/>
                <wp:docPr id="13" name="Right Arrow 13"/>
                <wp:cNvGraphicFramePr/>
                <a:graphic xmlns:a="http://schemas.openxmlformats.org/drawingml/2006/main">
                  <a:graphicData uri="http://schemas.microsoft.com/office/word/2010/wordprocessingShape">
                    <wps:wsp>
                      <wps:cNvSpPr/>
                      <wps:spPr>
                        <a:xfrm>
                          <a:off x="0" y="0"/>
                          <a:ext cx="49657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4526FD" id="Right Arrow 13" o:spid="_x0000_s1026" type="#_x0000_t13" style="position:absolute;margin-left:365.1pt;margin-top:1.3pt;width:39.1pt;height:3.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" adj="20606" fillcolor="#4f81bd [3204]" strokecolor="#243f60 [1604]" strokeweight="2pt"/>
            </w:pict>
          </mc:Fallback>
        </mc:AlternateContent>
      </w:r>
    </w:p>
    <w:p w14:paraId="7AC7B67C" w14:textId="77777777" w:rsidR="00BA38F3" w:rsidRDefault="00BA38F3" w:rsidP="00DD5DE2">
      <w:pPr>
        <w:pStyle w:val="NoSpacing"/>
        <w:spacing w:after="120"/>
        <w:ind w:left="2160"/>
        <w:rPr>
          <w:rFonts w:ascii="Verdana" w:hAnsi="Verdana"/>
          <w:sz w:val="20"/>
          <w:szCs w:val="20"/>
        </w:rPr>
      </w:pPr>
    </w:p>
    <w:p w14:paraId="5AB0AC81" w14:textId="77777777" w:rsidR="00BA38F3" w:rsidRDefault="00BA38F3" w:rsidP="00DD5DE2">
      <w:pPr>
        <w:pStyle w:val="NoSpacing"/>
        <w:spacing w:after="120"/>
        <w:ind w:left="2160"/>
        <w:rPr>
          <w:rFonts w:ascii="Verdana" w:hAnsi="Verdana"/>
          <w:sz w:val="20"/>
          <w:szCs w:val="20"/>
        </w:rPr>
      </w:pPr>
    </w:p>
    <w:p w14:paraId="46D6BBA3" w14:textId="77777777" w:rsidR="00BA38F3" w:rsidRPr="0081746B" w:rsidRDefault="00BA38F3" w:rsidP="00DD5DE2">
      <w:pPr>
        <w:pStyle w:val="NoSpacing"/>
        <w:spacing w:after="120"/>
        <w:ind w:left="2160"/>
        <w:rPr>
          <w:rFonts w:ascii="Verdana" w:hAnsi="Verdana"/>
          <w:sz w:val="20"/>
          <w:szCs w:val="20"/>
        </w:rPr>
      </w:pPr>
    </w:p>
    <w:p w14:paraId="36E92FD6" w14:textId="77777777" w:rsidR="005E5256" w:rsidRDefault="005E5256" w:rsidP="003A2125">
      <w:pPr>
        <w:pStyle w:val="NoSpacing"/>
        <w:spacing w:after="120"/>
        <w:rPr>
          <w:rFonts w:ascii="Verdana" w:hAnsi="Verdana"/>
          <w:b/>
          <w:sz w:val="20"/>
          <w:szCs w:val="20"/>
        </w:rPr>
      </w:pPr>
    </w:p>
    <w:p w14:paraId="2ADCF37E" w14:textId="77777777" w:rsidR="005E5256" w:rsidRDefault="005E5256" w:rsidP="003A2125">
      <w:pPr>
        <w:pStyle w:val="NoSpacing"/>
        <w:spacing w:after="120"/>
        <w:rPr>
          <w:rFonts w:ascii="Verdana" w:hAnsi="Verdana"/>
          <w:b/>
          <w:sz w:val="20"/>
          <w:szCs w:val="20"/>
        </w:rPr>
      </w:pPr>
    </w:p>
    <w:p w14:paraId="3EC2390B" w14:textId="77777777" w:rsidR="009377D1" w:rsidRDefault="00EE703E" w:rsidP="009377D1">
      <w:pPr>
        <w:pStyle w:val="NoSpacing"/>
        <w:numPr>
          <w:ilvl w:val="0"/>
          <w:numId w:val="5"/>
        </w:numPr>
        <w:spacing w:after="120"/>
        <w:rPr>
          <w:rFonts w:ascii="Verdana" w:hAnsi="Verdana"/>
          <w:b/>
          <w:sz w:val="20"/>
          <w:szCs w:val="20"/>
        </w:rPr>
      </w:pPr>
      <w:r w:rsidRPr="0081746B">
        <w:rPr>
          <w:rFonts w:ascii="Verdana" w:hAnsi="Verdana"/>
          <w:b/>
          <w:sz w:val="20"/>
          <w:szCs w:val="20"/>
        </w:rPr>
        <w:t>Suspension</w:t>
      </w:r>
    </w:p>
    <w:p w14:paraId="3C133E94" w14:textId="7CC84884" w:rsidR="009377D1" w:rsidRDefault="00805FE7" w:rsidP="000325C5">
      <w:pPr>
        <w:pStyle w:val="NoSpacing"/>
        <w:numPr>
          <w:ilvl w:val="1"/>
          <w:numId w:val="5"/>
        </w:numPr>
        <w:spacing w:after="120"/>
        <w:ind w:left="1440" w:hanging="1080"/>
        <w:rPr>
          <w:rFonts w:ascii="Verdana" w:hAnsi="Verdana"/>
          <w:b/>
          <w:sz w:val="20"/>
          <w:szCs w:val="20"/>
        </w:rPr>
      </w:pPr>
      <w:r w:rsidRPr="009377D1">
        <w:rPr>
          <w:rFonts w:ascii="Verdana" w:hAnsi="Verdana"/>
          <w:sz w:val="20"/>
          <w:szCs w:val="20"/>
        </w:rPr>
        <w:t xml:space="preserve">A suspension can occur when there is reason to believe that a </w:t>
      </w:r>
      <w:r w:rsidR="00CE398E" w:rsidRPr="009377D1">
        <w:rPr>
          <w:rFonts w:ascii="Verdana" w:hAnsi="Verdana"/>
          <w:sz w:val="20"/>
          <w:szCs w:val="20"/>
        </w:rPr>
        <w:t>learner</w:t>
      </w:r>
      <w:r w:rsidRPr="009377D1">
        <w:rPr>
          <w:rFonts w:ascii="Verdana" w:hAnsi="Verdana"/>
          <w:sz w:val="20"/>
          <w:szCs w:val="20"/>
        </w:rPr>
        <w:t xml:space="preserve"> has committed an act of gross misconduct.  The </w:t>
      </w:r>
      <w:r w:rsidR="00CE398E" w:rsidRPr="009377D1">
        <w:rPr>
          <w:rFonts w:ascii="Verdana" w:hAnsi="Verdana"/>
          <w:sz w:val="20"/>
          <w:szCs w:val="20"/>
        </w:rPr>
        <w:t>learner</w:t>
      </w:r>
      <w:r w:rsidRPr="009377D1">
        <w:rPr>
          <w:rFonts w:ascii="Verdana" w:hAnsi="Verdana"/>
          <w:sz w:val="20"/>
          <w:szCs w:val="20"/>
        </w:rPr>
        <w:t xml:space="preserve"> can be suspended from the College by a </w:t>
      </w:r>
      <w:r w:rsidR="001168E1">
        <w:rPr>
          <w:rFonts w:ascii="Verdana" w:hAnsi="Verdana"/>
          <w:sz w:val="20"/>
          <w:szCs w:val="20"/>
        </w:rPr>
        <w:t>member of the College Management Team/Duty Manager</w:t>
      </w:r>
    </w:p>
    <w:p w14:paraId="4954769A" w14:textId="77777777" w:rsidR="009377D1" w:rsidRPr="009377D1" w:rsidRDefault="00FC6F8F" w:rsidP="000325C5">
      <w:pPr>
        <w:pStyle w:val="NoSpacing"/>
        <w:numPr>
          <w:ilvl w:val="1"/>
          <w:numId w:val="5"/>
        </w:numPr>
        <w:spacing w:after="120"/>
        <w:ind w:left="1440" w:hanging="1080"/>
        <w:rPr>
          <w:rFonts w:ascii="Verdana" w:hAnsi="Verdana"/>
          <w:b/>
          <w:sz w:val="20"/>
          <w:szCs w:val="20"/>
        </w:rPr>
      </w:pPr>
      <w:r w:rsidRPr="009377D1">
        <w:rPr>
          <w:rFonts w:ascii="Verdana" w:hAnsi="Verdana"/>
          <w:sz w:val="20"/>
          <w:szCs w:val="20"/>
        </w:rPr>
        <w:t>Suspension should only be used as a last resort if there is a potential risk to themselves or others.  It is considered a neutral act to allow time for an investigation to take place, and/or prepar</w:t>
      </w:r>
      <w:r w:rsidR="009377D1">
        <w:rPr>
          <w:rFonts w:ascii="Verdana" w:hAnsi="Verdana"/>
          <w:sz w:val="20"/>
          <w:szCs w:val="20"/>
        </w:rPr>
        <w:t>ation for a disciplinary hearing</w:t>
      </w:r>
    </w:p>
    <w:p w14:paraId="4856CCAF" w14:textId="2979CB70" w:rsidR="0011583B" w:rsidRPr="009377D1" w:rsidRDefault="0011583B" w:rsidP="000325C5">
      <w:pPr>
        <w:pStyle w:val="NoSpacing"/>
        <w:numPr>
          <w:ilvl w:val="1"/>
          <w:numId w:val="5"/>
        </w:numPr>
        <w:spacing w:after="120"/>
        <w:ind w:left="1440" w:hanging="1080"/>
        <w:rPr>
          <w:rFonts w:ascii="Verdana" w:hAnsi="Verdana"/>
          <w:b/>
          <w:sz w:val="20"/>
          <w:szCs w:val="20"/>
        </w:rPr>
      </w:pPr>
      <w:r w:rsidRPr="009377D1">
        <w:rPr>
          <w:rFonts w:ascii="Verdana" w:hAnsi="Verdana"/>
          <w:sz w:val="20"/>
          <w:szCs w:val="20"/>
        </w:rPr>
        <w:t xml:space="preserve">During the period of a suspension, work must be provided by the tutor(s) and the </w:t>
      </w:r>
      <w:r w:rsidR="00CE398E" w:rsidRPr="009377D1">
        <w:rPr>
          <w:rFonts w:ascii="Verdana" w:hAnsi="Verdana"/>
          <w:sz w:val="20"/>
          <w:szCs w:val="20"/>
        </w:rPr>
        <w:t>learner</w:t>
      </w:r>
      <w:r w:rsidRPr="009377D1">
        <w:rPr>
          <w:rFonts w:ascii="Verdana" w:hAnsi="Verdana"/>
          <w:sz w:val="20"/>
          <w:szCs w:val="20"/>
        </w:rPr>
        <w:t xml:space="preserve"> may (with written permission</w:t>
      </w:r>
      <w:r w:rsidR="009C58C8">
        <w:rPr>
          <w:rFonts w:ascii="Verdana" w:hAnsi="Verdana"/>
          <w:sz w:val="20"/>
          <w:szCs w:val="20"/>
        </w:rPr>
        <w:t xml:space="preserve"> from the appropriate</w:t>
      </w:r>
      <w:r w:rsidR="00F71A06" w:rsidRPr="009377D1">
        <w:rPr>
          <w:rFonts w:ascii="Verdana" w:hAnsi="Verdana"/>
          <w:sz w:val="20"/>
          <w:szCs w:val="20"/>
        </w:rPr>
        <w:t xml:space="preserve"> </w:t>
      </w:r>
      <w:r w:rsidR="009C1E4B">
        <w:rPr>
          <w:rFonts w:ascii="Verdana" w:hAnsi="Verdana"/>
          <w:sz w:val="20"/>
          <w:szCs w:val="20"/>
        </w:rPr>
        <w:t>Director</w:t>
      </w:r>
      <w:r w:rsidR="001168E1">
        <w:rPr>
          <w:rFonts w:ascii="Verdana" w:hAnsi="Verdana"/>
          <w:sz w:val="20"/>
          <w:szCs w:val="20"/>
        </w:rPr>
        <w:t>/Assistant Principal</w:t>
      </w:r>
      <w:r w:rsidRPr="009377D1">
        <w:rPr>
          <w:rFonts w:ascii="Verdana" w:hAnsi="Verdana"/>
          <w:sz w:val="20"/>
          <w:szCs w:val="20"/>
        </w:rPr>
        <w:t>) be admitted to the College:</w:t>
      </w:r>
    </w:p>
    <w:p w14:paraId="44F72E24" w14:textId="77777777" w:rsidR="0011583B" w:rsidRDefault="0011583B" w:rsidP="000325C5">
      <w:pPr>
        <w:pStyle w:val="NoSpacing"/>
        <w:numPr>
          <w:ilvl w:val="0"/>
          <w:numId w:val="29"/>
        </w:numPr>
        <w:spacing w:after="120"/>
        <w:ind w:hanging="720"/>
        <w:rPr>
          <w:rFonts w:ascii="Verdana" w:hAnsi="Verdana"/>
          <w:sz w:val="20"/>
          <w:szCs w:val="20"/>
        </w:rPr>
      </w:pPr>
      <w:r>
        <w:rPr>
          <w:rFonts w:ascii="Verdana" w:hAnsi="Verdana"/>
          <w:sz w:val="20"/>
          <w:szCs w:val="20"/>
        </w:rPr>
        <w:t>For meetings/interviews</w:t>
      </w:r>
    </w:p>
    <w:p w14:paraId="59B1E960" w14:textId="77777777" w:rsidR="0011583B" w:rsidRDefault="0011583B" w:rsidP="000325C5">
      <w:pPr>
        <w:pStyle w:val="NoSpacing"/>
        <w:numPr>
          <w:ilvl w:val="0"/>
          <w:numId w:val="29"/>
        </w:numPr>
        <w:spacing w:after="120"/>
        <w:ind w:hanging="720"/>
        <w:rPr>
          <w:rFonts w:ascii="Verdana" w:hAnsi="Verdana"/>
          <w:sz w:val="20"/>
          <w:szCs w:val="20"/>
        </w:rPr>
      </w:pPr>
      <w:r>
        <w:rPr>
          <w:rFonts w:ascii="Verdana" w:hAnsi="Verdana"/>
          <w:sz w:val="20"/>
          <w:szCs w:val="20"/>
        </w:rPr>
        <w:t>To submit coursework to meet deadlines</w:t>
      </w:r>
    </w:p>
    <w:p w14:paraId="195300F6" w14:textId="77777777" w:rsidR="0011583B" w:rsidRDefault="0011583B" w:rsidP="000325C5">
      <w:pPr>
        <w:pStyle w:val="NoSpacing"/>
        <w:numPr>
          <w:ilvl w:val="0"/>
          <w:numId w:val="29"/>
        </w:numPr>
        <w:spacing w:after="120"/>
        <w:ind w:hanging="720"/>
        <w:rPr>
          <w:rFonts w:ascii="Verdana" w:hAnsi="Verdana"/>
          <w:sz w:val="20"/>
          <w:szCs w:val="20"/>
        </w:rPr>
      </w:pPr>
      <w:r>
        <w:rPr>
          <w:rFonts w:ascii="Verdana" w:hAnsi="Verdana"/>
          <w:sz w:val="20"/>
          <w:szCs w:val="20"/>
        </w:rPr>
        <w:t>To take examinations</w:t>
      </w:r>
    </w:p>
    <w:p w14:paraId="2058A53A" w14:textId="77777777" w:rsidR="0011583B" w:rsidRPr="000603A9" w:rsidRDefault="0011583B" w:rsidP="000325C5">
      <w:pPr>
        <w:pStyle w:val="NoSpacing"/>
        <w:numPr>
          <w:ilvl w:val="0"/>
          <w:numId w:val="29"/>
        </w:numPr>
        <w:spacing w:after="120"/>
        <w:ind w:hanging="720"/>
        <w:rPr>
          <w:rFonts w:ascii="Verdana" w:hAnsi="Verdana"/>
          <w:sz w:val="20"/>
          <w:szCs w:val="20"/>
        </w:rPr>
      </w:pPr>
      <w:r>
        <w:rPr>
          <w:rFonts w:ascii="Verdana" w:hAnsi="Verdana"/>
          <w:sz w:val="20"/>
          <w:szCs w:val="20"/>
        </w:rPr>
        <w:lastRenderedPageBreak/>
        <w:t>To use the learning resource centres</w:t>
      </w:r>
    </w:p>
    <w:p w14:paraId="03C75CF8" w14:textId="5A6B5175" w:rsidR="003A2125" w:rsidRDefault="00FF4B6E" w:rsidP="000325C5">
      <w:pPr>
        <w:pStyle w:val="NoSpacing"/>
        <w:numPr>
          <w:ilvl w:val="1"/>
          <w:numId w:val="5"/>
        </w:numPr>
        <w:spacing w:after="120"/>
        <w:ind w:left="1440" w:hanging="1080"/>
        <w:rPr>
          <w:rFonts w:ascii="Verdana" w:hAnsi="Verdana"/>
          <w:sz w:val="20"/>
          <w:szCs w:val="20"/>
        </w:rPr>
      </w:pPr>
      <w:r w:rsidRPr="000603A9">
        <w:rPr>
          <w:rFonts w:ascii="Verdana" w:hAnsi="Verdana"/>
          <w:sz w:val="20"/>
          <w:szCs w:val="20"/>
        </w:rPr>
        <w:t>A learner</w:t>
      </w:r>
      <w:r w:rsidR="008A6C5C" w:rsidRPr="000603A9">
        <w:rPr>
          <w:rFonts w:ascii="Verdana" w:hAnsi="Verdana"/>
          <w:sz w:val="20"/>
          <w:szCs w:val="20"/>
        </w:rPr>
        <w:t xml:space="preserve"> may be suspended </w:t>
      </w:r>
      <w:r w:rsidR="005D3C39">
        <w:rPr>
          <w:rFonts w:ascii="Verdana" w:hAnsi="Verdana"/>
          <w:sz w:val="20"/>
          <w:szCs w:val="20"/>
        </w:rPr>
        <w:t>until the Stage 3 disciplinary meeting</w:t>
      </w:r>
      <w:r w:rsidR="00511BA4">
        <w:rPr>
          <w:rFonts w:ascii="Verdana" w:hAnsi="Verdana"/>
          <w:sz w:val="20"/>
          <w:szCs w:val="20"/>
        </w:rPr>
        <w:t>, this includes face to face or remote/online learning sessions</w:t>
      </w:r>
      <w:r w:rsidR="00F71A06">
        <w:rPr>
          <w:rFonts w:ascii="Verdana" w:hAnsi="Verdana"/>
          <w:sz w:val="20"/>
          <w:szCs w:val="20"/>
        </w:rPr>
        <w:t xml:space="preserve">.  </w:t>
      </w:r>
      <w:r w:rsidR="003A2125">
        <w:rPr>
          <w:rFonts w:ascii="Verdana" w:hAnsi="Verdana"/>
          <w:sz w:val="20"/>
          <w:szCs w:val="20"/>
        </w:rPr>
        <w:t xml:space="preserve">Examples </w:t>
      </w:r>
      <w:r w:rsidR="008A6C5C">
        <w:rPr>
          <w:rFonts w:ascii="Verdana" w:hAnsi="Verdana"/>
          <w:sz w:val="20"/>
          <w:szCs w:val="20"/>
        </w:rPr>
        <w:t xml:space="preserve">of offences for suspension </w:t>
      </w:r>
      <w:r w:rsidR="003A2125">
        <w:rPr>
          <w:rFonts w:ascii="Verdana" w:hAnsi="Verdana"/>
          <w:sz w:val="20"/>
          <w:szCs w:val="20"/>
        </w:rPr>
        <w:t>may include:</w:t>
      </w:r>
    </w:p>
    <w:p w14:paraId="124640BB" w14:textId="77777777" w:rsidR="003A2125" w:rsidRDefault="003A2125" w:rsidP="000325C5">
      <w:pPr>
        <w:pStyle w:val="NoSpacing"/>
        <w:numPr>
          <w:ilvl w:val="0"/>
          <w:numId w:val="9"/>
        </w:numPr>
        <w:spacing w:after="120"/>
        <w:ind w:left="2160" w:hanging="720"/>
        <w:rPr>
          <w:rFonts w:ascii="Verdana" w:hAnsi="Verdana"/>
          <w:sz w:val="20"/>
          <w:szCs w:val="20"/>
        </w:rPr>
      </w:pPr>
      <w:r>
        <w:rPr>
          <w:rFonts w:ascii="Verdana" w:hAnsi="Verdana"/>
          <w:sz w:val="20"/>
          <w:szCs w:val="20"/>
        </w:rPr>
        <w:t>Violent, dangerous or intimidating conduct</w:t>
      </w:r>
    </w:p>
    <w:p w14:paraId="2C2E06F9" w14:textId="77777777" w:rsidR="003A2125" w:rsidRDefault="003A2125" w:rsidP="000325C5">
      <w:pPr>
        <w:pStyle w:val="NoSpacing"/>
        <w:numPr>
          <w:ilvl w:val="0"/>
          <w:numId w:val="9"/>
        </w:numPr>
        <w:spacing w:after="120"/>
        <w:ind w:left="2160" w:hanging="720"/>
        <w:rPr>
          <w:rFonts w:ascii="Verdana" w:hAnsi="Verdana"/>
          <w:sz w:val="20"/>
          <w:szCs w:val="20"/>
        </w:rPr>
      </w:pPr>
      <w:r>
        <w:rPr>
          <w:rFonts w:ascii="Verdana" w:hAnsi="Verdana"/>
          <w:sz w:val="20"/>
          <w:szCs w:val="20"/>
        </w:rPr>
        <w:t>Violation of the College’s rules and procedures concerning health and safety</w:t>
      </w:r>
    </w:p>
    <w:p w14:paraId="7CCE4B68" w14:textId="77777777" w:rsidR="003A2125" w:rsidRDefault="003A2125" w:rsidP="000325C5">
      <w:pPr>
        <w:pStyle w:val="NoSpacing"/>
        <w:numPr>
          <w:ilvl w:val="0"/>
          <w:numId w:val="9"/>
        </w:numPr>
        <w:spacing w:after="120"/>
        <w:ind w:left="2160" w:hanging="720"/>
        <w:rPr>
          <w:rFonts w:ascii="Verdana" w:hAnsi="Verdana"/>
          <w:sz w:val="20"/>
          <w:szCs w:val="20"/>
        </w:rPr>
      </w:pPr>
      <w:r>
        <w:rPr>
          <w:rFonts w:ascii="Verdana" w:hAnsi="Verdana"/>
          <w:sz w:val="20"/>
          <w:szCs w:val="20"/>
        </w:rPr>
        <w:t>Sexual, racial or oth</w:t>
      </w:r>
      <w:r w:rsidR="008A6C5C">
        <w:rPr>
          <w:rFonts w:ascii="Verdana" w:hAnsi="Verdana"/>
          <w:sz w:val="20"/>
          <w:szCs w:val="20"/>
        </w:rPr>
        <w:t>er harassment of another learner</w:t>
      </w:r>
      <w:r>
        <w:rPr>
          <w:rFonts w:ascii="Verdana" w:hAnsi="Verdana"/>
          <w:sz w:val="20"/>
          <w:szCs w:val="20"/>
        </w:rPr>
        <w:t xml:space="preserve"> or member of staff</w:t>
      </w:r>
    </w:p>
    <w:p w14:paraId="112FC387" w14:textId="77777777" w:rsidR="003A2125" w:rsidRDefault="003A2125" w:rsidP="000325C5">
      <w:pPr>
        <w:pStyle w:val="NoSpacing"/>
        <w:numPr>
          <w:ilvl w:val="0"/>
          <w:numId w:val="9"/>
        </w:numPr>
        <w:spacing w:after="120"/>
        <w:ind w:left="2160" w:hanging="720"/>
        <w:rPr>
          <w:rFonts w:ascii="Verdana" w:hAnsi="Verdana"/>
          <w:sz w:val="20"/>
          <w:szCs w:val="20"/>
        </w:rPr>
      </w:pPr>
      <w:r>
        <w:rPr>
          <w:rFonts w:ascii="Verdana" w:hAnsi="Verdana"/>
          <w:sz w:val="20"/>
          <w:szCs w:val="20"/>
        </w:rPr>
        <w:t xml:space="preserve">Abusive </w:t>
      </w:r>
      <w:r w:rsidR="008A6C5C">
        <w:rPr>
          <w:rFonts w:ascii="Verdana" w:hAnsi="Verdana"/>
          <w:sz w:val="20"/>
          <w:szCs w:val="20"/>
        </w:rPr>
        <w:t>behaviour towards another learner</w:t>
      </w:r>
      <w:r>
        <w:rPr>
          <w:rFonts w:ascii="Verdana" w:hAnsi="Verdana"/>
          <w:sz w:val="20"/>
          <w:szCs w:val="20"/>
        </w:rPr>
        <w:t xml:space="preserve"> or member of staff</w:t>
      </w:r>
    </w:p>
    <w:p w14:paraId="706CD780" w14:textId="77777777" w:rsidR="003A2125" w:rsidRDefault="003A2125" w:rsidP="000325C5">
      <w:pPr>
        <w:pStyle w:val="NoSpacing"/>
        <w:numPr>
          <w:ilvl w:val="0"/>
          <w:numId w:val="9"/>
        </w:numPr>
        <w:spacing w:after="120"/>
        <w:ind w:left="2160" w:hanging="720"/>
        <w:rPr>
          <w:rFonts w:ascii="Verdana" w:hAnsi="Verdana"/>
          <w:sz w:val="20"/>
          <w:szCs w:val="20"/>
        </w:rPr>
      </w:pPr>
      <w:r>
        <w:rPr>
          <w:rFonts w:ascii="Verdana" w:hAnsi="Verdana"/>
          <w:sz w:val="20"/>
          <w:szCs w:val="20"/>
        </w:rPr>
        <w:t>Theft or unauthorised possession of any property or facilities belonging to a learner, the college, or any employee of the College</w:t>
      </w:r>
    </w:p>
    <w:p w14:paraId="1A9431F4" w14:textId="77777777" w:rsidR="008A6C5C" w:rsidRDefault="008A6C5C" w:rsidP="000325C5">
      <w:pPr>
        <w:pStyle w:val="NoSpacing"/>
        <w:numPr>
          <w:ilvl w:val="0"/>
          <w:numId w:val="9"/>
        </w:numPr>
        <w:spacing w:after="120"/>
        <w:ind w:left="2160" w:hanging="720"/>
        <w:rPr>
          <w:rFonts w:ascii="Verdana" w:hAnsi="Verdana"/>
          <w:sz w:val="20"/>
          <w:szCs w:val="20"/>
        </w:rPr>
      </w:pPr>
      <w:r>
        <w:rPr>
          <w:rFonts w:ascii="Verdana" w:hAnsi="Verdana"/>
          <w:sz w:val="20"/>
          <w:szCs w:val="20"/>
        </w:rPr>
        <w:t>Damage deliberately carried out to College property</w:t>
      </w:r>
    </w:p>
    <w:p w14:paraId="424D1935" w14:textId="77777777" w:rsidR="008A6C5C" w:rsidRDefault="008A6C5C" w:rsidP="000325C5">
      <w:pPr>
        <w:pStyle w:val="NoSpacing"/>
        <w:numPr>
          <w:ilvl w:val="0"/>
          <w:numId w:val="9"/>
        </w:numPr>
        <w:spacing w:after="120"/>
        <w:ind w:left="2160" w:hanging="720"/>
        <w:rPr>
          <w:rFonts w:ascii="Verdana" w:hAnsi="Verdana"/>
          <w:sz w:val="20"/>
          <w:szCs w:val="20"/>
        </w:rPr>
      </w:pPr>
      <w:r>
        <w:rPr>
          <w:rFonts w:ascii="Verdana" w:hAnsi="Verdana"/>
          <w:sz w:val="20"/>
          <w:szCs w:val="20"/>
        </w:rPr>
        <w:t>Persistent refusal to carry out reasonable instructions from a member of staff or to comply with College rules</w:t>
      </w:r>
    </w:p>
    <w:p w14:paraId="22CCEF9B" w14:textId="77777777" w:rsidR="008A6C5C" w:rsidRDefault="00720EAC" w:rsidP="000325C5">
      <w:pPr>
        <w:pStyle w:val="NoSpacing"/>
        <w:numPr>
          <w:ilvl w:val="0"/>
          <w:numId w:val="9"/>
        </w:numPr>
        <w:spacing w:after="120"/>
        <w:ind w:left="2160" w:hanging="720"/>
        <w:rPr>
          <w:rFonts w:ascii="Verdana" w:hAnsi="Verdana"/>
          <w:sz w:val="20"/>
          <w:szCs w:val="20"/>
        </w:rPr>
      </w:pPr>
      <w:r>
        <w:rPr>
          <w:rFonts w:ascii="Verdana" w:hAnsi="Verdana"/>
          <w:sz w:val="20"/>
          <w:szCs w:val="20"/>
        </w:rPr>
        <w:t>U</w:t>
      </w:r>
      <w:r w:rsidR="008A6C5C">
        <w:rPr>
          <w:rFonts w:ascii="Verdana" w:hAnsi="Verdana"/>
          <w:sz w:val="20"/>
          <w:szCs w:val="20"/>
        </w:rPr>
        <w:t>se of or dealing in illegal drugs</w:t>
      </w:r>
      <w:r w:rsidR="00FB7325">
        <w:rPr>
          <w:rFonts w:ascii="Verdana" w:hAnsi="Verdana"/>
          <w:sz w:val="20"/>
          <w:szCs w:val="20"/>
        </w:rPr>
        <w:t xml:space="preserve"> </w:t>
      </w:r>
      <w:r w:rsidR="00FB7325" w:rsidRPr="0081746B">
        <w:rPr>
          <w:rFonts w:ascii="Verdana" w:hAnsi="Verdana"/>
          <w:sz w:val="20"/>
          <w:szCs w:val="20"/>
        </w:rPr>
        <w:t>or new psychotic substances</w:t>
      </w:r>
    </w:p>
    <w:p w14:paraId="2B10CF9F" w14:textId="77777777" w:rsidR="008A6C5C" w:rsidRDefault="008A6C5C" w:rsidP="000325C5">
      <w:pPr>
        <w:pStyle w:val="NoSpacing"/>
        <w:numPr>
          <w:ilvl w:val="0"/>
          <w:numId w:val="9"/>
        </w:numPr>
        <w:spacing w:after="120"/>
        <w:ind w:left="2160" w:hanging="720"/>
        <w:rPr>
          <w:rFonts w:ascii="Verdana" w:hAnsi="Verdana"/>
          <w:sz w:val="20"/>
          <w:szCs w:val="20"/>
        </w:rPr>
      </w:pPr>
      <w:r>
        <w:rPr>
          <w:rFonts w:ascii="Verdana" w:hAnsi="Verdana"/>
          <w:sz w:val="20"/>
          <w:szCs w:val="20"/>
        </w:rPr>
        <w:t>The learner is under investigation for a criminal offence which may adversely affect the College’s reputation</w:t>
      </w:r>
    </w:p>
    <w:p w14:paraId="3EF9D716" w14:textId="77777777" w:rsidR="008A6C5C" w:rsidRDefault="008A6C5C" w:rsidP="000325C5">
      <w:pPr>
        <w:pStyle w:val="NoSpacing"/>
        <w:numPr>
          <w:ilvl w:val="0"/>
          <w:numId w:val="9"/>
        </w:numPr>
        <w:spacing w:after="120"/>
        <w:ind w:left="2160" w:hanging="720"/>
        <w:rPr>
          <w:rFonts w:ascii="Verdana" w:hAnsi="Verdana"/>
          <w:sz w:val="20"/>
          <w:szCs w:val="20"/>
        </w:rPr>
      </w:pPr>
      <w:r>
        <w:rPr>
          <w:rFonts w:ascii="Verdana" w:hAnsi="Verdana"/>
          <w:sz w:val="20"/>
          <w:szCs w:val="20"/>
        </w:rPr>
        <w:t xml:space="preserve">A College investigation is taking place into an alleged offence </w:t>
      </w:r>
    </w:p>
    <w:p w14:paraId="11BD360B" w14:textId="77777777" w:rsidR="00BD3951" w:rsidRPr="00274E1C" w:rsidRDefault="00BD3951" w:rsidP="000325C5">
      <w:pPr>
        <w:pStyle w:val="NoSpacing"/>
        <w:numPr>
          <w:ilvl w:val="1"/>
          <w:numId w:val="5"/>
        </w:numPr>
        <w:spacing w:after="120"/>
        <w:ind w:left="1440" w:hanging="1080"/>
        <w:rPr>
          <w:rFonts w:ascii="Verdana" w:hAnsi="Verdana"/>
          <w:sz w:val="20"/>
          <w:szCs w:val="20"/>
        </w:rPr>
      </w:pPr>
      <w:r w:rsidRPr="00274E1C">
        <w:rPr>
          <w:rFonts w:ascii="Verdana" w:hAnsi="Verdana"/>
          <w:sz w:val="20"/>
          <w:szCs w:val="20"/>
        </w:rPr>
        <w:t xml:space="preserve">If a suspension is related to Safeguarding, </w:t>
      </w:r>
      <w:r w:rsidR="00511BA4">
        <w:rPr>
          <w:rFonts w:ascii="Verdana" w:hAnsi="Verdana"/>
          <w:sz w:val="20"/>
          <w:szCs w:val="20"/>
        </w:rPr>
        <w:t>this must be discussed with the Safeguarding Team to review and agree the most appropriate course of action.</w:t>
      </w:r>
    </w:p>
    <w:p w14:paraId="22CF0FAD" w14:textId="175C867E" w:rsidR="008A6C5C" w:rsidRDefault="008A6C5C" w:rsidP="000325C5">
      <w:pPr>
        <w:pStyle w:val="NoSpacing"/>
        <w:numPr>
          <w:ilvl w:val="1"/>
          <w:numId w:val="5"/>
        </w:numPr>
        <w:spacing w:after="120"/>
        <w:ind w:left="1440" w:hanging="1080"/>
        <w:rPr>
          <w:rFonts w:ascii="Verdana" w:hAnsi="Verdana"/>
          <w:sz w:val="20"/>
          <w:szCs w:val="20"/>
        </w:rPr>
      </w:pPr>
      <w:r w:rsidRPr="000603A9">
        <w:rPr>
          <w:rFonts w:ascii="Verdana" w:hAnsi="Verdana"/>
          <w:sz w:val="20"/>
          <w:szCs w:val="20"/>
        </w:rPr>
        <w:t>A suspension can be extended up</w:t>
      </w:r>
      <w:r>
        <w:rPr>
          <w:rFonts w:ascii="Verdana" w:hAnsi="Verdana"/>
          <w:sz w:val="20"/>
          <w:szCs w:val="20"/>
        </w:rPr>
        <w:t xml:space="preserve"> to 7 d</w:t>
      </w:r>
      <w:r w:rsidR="00FB0C41">
        <w:rPr>
          <w:rFonts w:ascii="Verdana" w:hAnsi="Verdana"/>
          <w:sz w:val="20"/>
          <w:szCs w:val="20"/>
        </w:rPr>
        <w:t xml:space="preserve">ays with authorisation from a </w:t>
      </w:r>
      <w:r w:rsidR="009C1E4B">
        <w:rPr>
          <w:rFonts w:ascii="Verdana" w:hAnsi="Verdana"/>
          <w:sz w:val="20"/>
          <w:szCs w:val="20"/>
        </w:rPr>
        <w:t>Directo</w:t>
      </w:r>
      <w:r w:rsidR="00C1180F">
        <w:rPr>
          <w:rFonts w:ascii="Verdana" w:hAnsi="Verdana"/>
          <w:sz w:val="20"/>
          <w:szCs w:val="20"/>
        </w:rPr>
        <w:t>r/Assistant Principal</w:t>
      </w:r>
      <w:r w:rsidRPr="004279AB">
        <w:rPr>
          <w:rFonts w:ascii="Verdana" w:hAnsi="Verdana"/>
          <w:sz w:val="20"/>
          <w:szCs w:val="20"/>
        </w:rPr>
        <w:t xml:space="preserve"> </w:t>
      </w:r>
    </w:p>
    <w:p w14:paraId="7C9924DA" w14:textId="77777777" w:rsidR="008A6C5C" w:rsidRPr="008A6C5C" w:rsidRDefault="008A6C5C" w:rsidP="000325C5">
      <w:pPr>
        <w:pStyle w:val="NoSpacing"/>
        <w:numPr>
          <w:ilvl w:val="1"/>
          <w:numId w:val="5"/>
        </w:numPr>
        <w:spacing w:after="120"/>
        <w:ind w:left="1440" w:hanging="1080"/>
        <w:rPr>
          <w:rFonts w:ascii="Verdana" w:hAnsi="Verdana"/>
          <w:sz w:val="20"/>
          <w:szCs w:val="20"/>
        </w:rPr>
      </w:pPr>
      <w:r w:rsidRPr="001634C4">
        <w:rPr>
          <w:rFonts w:ascii="Verdana" w:hAnsi="Verdana"/>
          <w:b/>
          <w:sz w:val="20"/>
          <w:szCs w:val="20"/>
        </w:rPr>
        <w:t>14-16 year olds</w:t>
      </w:r>
      <w:r w:rsidR="00E62AF5">
        <w:rPr>
          <w:rFonts w:ascii="Verdana" w:hAnsi="Verdana"/>
          <w:b/>
          <w:sz w:val="20"/>
          <w:szCs w:val="20"/>
        </w:rPr>
        <w:t xml:space="preserve"> or Looked after Learners</w:t>
      </w:r>
      <w:r>
        <w:rPr>
          <w:rFonts w:ascii="Verdana" w:hAnsi="Verdana"/>
          <w:sz w:val="20"/>
          <w:szCs w:val="20"/>
        </w:rPr>
        <w:t xml:space="preserve"> can only be suspended with</w:t>
      </w:r>
      <w:r w:rsidRPr="008A6C5C">
        <w:rPr>
          <w:rFonts w:ascii="Verdana" w:hAnsi="Verdana"/>
          <w:sz w:val="20"/>
          <w:szCs w:val="20"/>
        </w:rPr>
        <w:t xml:space="preserve"> direct authorisation from the Head of </w:t>
      </w:r>
      <w:r w:rsidR="00E62AF5">
        <w:rPr>
          <w:rFonts w:ascii="Verdana" w:hAnsi="Verdana"/>
          <w:sz w:val="20"/>
          <w:szCs w:val="20"/>
        </w:rPr>
        <w:t>Inclusion</w:t>
      </w:r>
      <w:r w:rsidRPr="008A6C5C">
        <w:rPr>
          <w:rFonts w:ascii="Verdana" w:hAnsi="Verdana"/>
          <w:sz w:val="20"/>
          <w:szCs w:val="20"/>
        </w:rPr>
        <w:t xml:space="preserve">.  </w:t>
      </w:r>
    </w:p>
    <w:p w14:paraId="1A27CA91" w14:textId="77777777" w:rsidR="00EE703E" w:rsidRPr="000603A9" w:rsidRDefault="004A7CCD" w:rsidP="000325C5">
      <w:pPr>
        <w:pStyle w:val="NoSpacing"/>
        <w:numPr>
          <w:ilvl w:val="1"/>
          <w:numId w:val="5"/>
        </w:numPr>
        <w:spacing w:after="120"/>
        <w:ind w:left="1440" w:hanging="1080"/>
        <w:rPr>
          <w:rFonts w:ascii="Verdana" w:hAnsi="Verdana"/>
          <w:sz w:val="20"/>
          <w:szCs w:val="20"/>
        </w:rPr>
      </w:pPr>
      <w:r w:rsidRPr="004A7CCD">
        <w:rPr>
          <w:rFonts w:ascii="Verdana" w:hAnsi="Verdana"/>
          <w:sz w:val="20"/>
          <w:szCs w:val="20"/>
        </w:rPr>
        <w:t xml:space="preserve">A </w:t>
      </w:r>
      <w:r w:rsidR="008A6C5C">
        <w:rPr>
          <w:rFonts w:ascii="Verdana" w:hAnsi="Verdana"/>
          <w:sz w:val="20"/>
          <w:szCs w:val="20"/>
        </w:rPr>
        <w:t>suspended learner must leave College premises immediately</w:t>
      </w:r>
      <w:r w:rsidR="00EE703E" w:rsidRPr="000603A9">
        <w:rPr>
          <w:rFonts w:ascii="Verdana" w:hAnsi="Verdana"/>
          <w:sz w:val="20"/>
          <w:szCs w:val="20"/>
        </w:rPr>
        <w:t xml:space="preserve">.  </w:t>
      </w:r>
      <w:r w:rsidR="008A6C5C" w:rsidRPr="000603A9">
        <w:rPr>
          <w:rFonts w:ascii="Verdana" w:hAnsi="Verdana"/>
          <w:sz w:val="20"/>
          <w:szCs w:val="20"/>
        </w:rPr>
        <w:t xml:space="preserve"> In the case of </w:t>
      </w:r>
      <w:r w:rsidR="005325FC">
        <w:rPr>
          <w:rFonts w:ascii="Verdana" w:hAnsi="Verdana"/>
          <w:sz w:val="20"/>
          <w:szCs w:val="20"/>
        </w:rPr>
        <w:t>pre-16</w:t>
      </w:r>
      <w:r w:rsidR="008A6C5C" w:rsidRPr="000603A9">
        <w:rPr>
          <w:rFonts w:ascii="Verdana" w:hAnsi="Verdana"/>
          <w:sz w:val="20"/>
          <w:szCs w:val="20"/>
        </w:rPr>
        <w:t xml:space="preserve"> learners and vulnerable adults, the College will give the learner opportunity to arrange transport home or provide the learner with the cost of the fare home where necessary.</w:t>
      </w:r>
      <w:r w:rsidR="00900073">
        <w:rPr>
          <w:rFonts w:ascii="Verdana" w:hAnsi="Verdana"/>
          <w:sz w:val="20"/>
          <w:szCs w:val="20"/>
        </w:rPr>
        <w:t xml:space="preserve"> </w:t>
      </w:r>
      <w:r w:rsidR="009377D1">
        <w:rPr>
          <w:rFonts w:ascii="Verdana" w:hAnsi="Verdana"/>
          <w:sz w:val="20"/>
          <w:szCs w:val="20"/>
        </w:rPr>
        <w:t xml:space="preserve">  </w:t>
      </w:r>
      <w:r w:rsidR="00900073">
        <w:rPr>
          <w:rFonts w:ascii="Verdana" w:hAnsi="Verdana"/>
          <w:sz w:val="20"/>
          <w:szCs w:val="20"/>
        </w:rPr>
        <w:t xml:space="preserve">In all instances, staff must check that a learner can get home safely following </w:t>
      </w:r>
      <w:r w:rsidR="00F54D02">
        <w:rPr>
          <w:rFonts w:ascii="Verdana" w:hAnsi="Verdana"/>
          <w:sz w:val="20"/>
          <w:szCs w:val="20"/>
        </w:rPr>
        <w:t>a suspension</w:t>
      </w:r>
      <w:r w:rsidR="00900073">
        <w:rPr>
          <w:rFonts w:ascii="Verdana" w:hAnsi="Verdana"/>
          <w:sz w:val="20"/>
          <w:szCs w:val="20"/>
        </w:rPr>
        <w:t>.</w:t>
      </w:r>
    </w:p>
    <w:p w14:paraId="0392CA76" w14:textId="390C8F9C" w:rsidR="008A6C5C" w:rsidRPr="005325FC" w:rsidRDefault="008A6C5C" w:rsidP="000325C5">
      <w:pPr>
        <w:pStyle w:val="NoSpacing"/>
        <w:numPr>
          <w:ilvl w:val="1"/>
          <w:numId w:val="5"/>
        </w:numPr>
        <w:spacing w:after="120"/>
        <w:ind w:left="1440" w:hanging="1080"/>
        <w:rPr>
          <w:rFonts w:ascii="Verdana" w:hAnsi="Verdana"/>
          <w:sz w:val="20"/>
          <w:szCs w:val="20"/>
        </w:rPr>
      </w:pPr>
      <w:r w:rsidRPr="005325FC">
        <w:rPr>
          <w:rFonts w:ascii="Verdana" w:hAnsi="Verdana"/>
          <w:sz w:val="20"/>
          <w:szCs w:val="20"/>
        </w:rPr>
        <w:t xml:space="preserve">A suspended learner will be advised that </w:t>
      </w:r>
      <w:r w:rsidR="00ED51EC">
        <w:rPr>
          <w:rFonts w:ascii="Verdana" w:hAnsi="Verdana"/>
          <w:sz w:val="20"/>
          <w:szCs w:val="20"/>
        </w:rPr>
        <w:t>they are</w:t>
      </w:r>
      <w:r w:rsidRPr="005325FC">
        <w:rPr>
          <w:rFonts w:ascii="Verdana" w:hAnsi="Verdana"/>
          <w:sz w:val="20"/>
          <w:szCs w:val="20"/>
        </w:rPr>
        <w:t xml:space="preserve"> excluded from the College during the period of suspension and that any attempt to enter the college during this period will be regarded as</w:t>
      </w:r>
      <w:r w:rsidR="0089694B" w:rsidRPr="005325FC">
        <w:rPr>
          <w:rFonts w:ascii="Verdana" w:hAnsi="Verdana"/>
          <w:sz w:val="20"/>
          <w:szCs w:val="20"/>
        </w:rPr>
        <w:t xml:space="preserve"> a serious breach of discipline and will be escalated the disciplinary stage to the next level</w:t>
      </w:r>
      <w:r w:rsidR="005325FC" w:rsidRPr="005325FC">
        <w:rPr>
          <w:rFonts w:ascii="Verdana" w:hAnsi="Verdana"/>
          <w:sz w:val="20"/>
          <w:szCs w:val="20"/>
        </w:rPr>
        <w:t>.</w:t>
      </w:r>
      <w:r w:rsidR="00E50E60" w:rsidRPr="005325FC">
        <w:rPr>
          <w:rFonts w:ascii="Verdana" w:hAnsi="Verdana"/>
          <w:sz w:val="20"/>
          <w:szCs w:val="20"/>
        </w:rPr>
        <w:t xml:space="preserve"> </w:t>
      </w:r>
      <w:r w:rsidR="00ED51EC">
        <w:rPr>
          <w:rFonts w:ascii="Verdana" w:hAnsi="Verdana"/>
          <w:sz w:val="20"/>
          <w:szCs w:val="20"/>
        </w:rPr>
        <w:t xml:space="preserve">  ID badges must be retained by the College until a return meeting has taken place and the outcome agreed.</w:t>
      </w:r>
    </w:p>
    <w:p w14:paraId="316DC3AB" w14:textId="77777777" w:rsidR="00EE703E" w:rsidRPr="000603A9" w:rsidRDefault="008A6C5C" w:rsidP="000325C5">
      <w:pPr>
        <w:pStyle w:val="NoSpacing"/>
        <w:numPr>
          <w:ilvl w:val="1"/>
          <w:numId w:val="5"/>
        </w:numPr>
        <w:spacing w:after="120"/>
        <w:ind w:left="1440" w:hanging="1080"/>
        <w:rPr>
          <w:rFonts w:ascii="Verdana" w:hAnsi="Verdana"/>
          <w:sz w:val="20"/>
          <w:szCs w:val="20"/>
        </w:rPr>
      </w:pPr>
      <w:r w:rsidRPr="000603A9">
        <w:rPr>
          <w:rFonts w:ascii="Verdana" w:hAnsi="Verdana"/>
          <w:sz w:val="20"/>
          <w:szCs w:val="20"/>
        </w:rPr>
        <w:t>The parents/carer</w:t>
      </w:r>
      <w:r w:rsidR="00F64BB3" w:rsidRPr="000603A9">
        <w:rPr>
          <w:rFonts w:ascii="Verdana" w:hAnsi="Verdana"/>
          <w:sz w:val="20"/>
          <w:szCs w:val="20"/>
        </w:rPr>
        <w:t xml:space="preserve"> and </w:t>
      </w:r>
      <w:r w:rsidRPr="000603A9">
        <w:rPr>
          <w:rFonts w:ascii="Verdana" w:hAnsi="Verdana"/>
          <w:sz w:val="20"/>
          <w:szCs w:val="20"/>
        </w:rPr>
        <w:t>employer</w:t>
      </w:r>
      <w:r w:rsidR="00F64BB3" w:rsidRPr="000603A9">
        <w:rPr>
          <w:rFonts w:ascii="Verdana" w:hAnsi="Verdana"/>
          <w:sz w:val="20"/>
          <w:szCs w:val="20"/>
        </w:rPr>
        <w:t xml:space="preserve"> </w:t>
      </w:r>
      <w:r w:rsidR="005325FC">
        <w:rPr>
          <w:rFonts w:ascii="Verdana" w:hAnsi="Verdana"/>
          <w:sz w:val="20"/>
          <w:szCs w:val="20"/>
        </w:rPr>
        <w:t>(</w:t>
      </w:r>
      <w:r w:rsidR="00F64BB3" w:rsidRPr="000603A9">
        <w:rPr>
          <w:rFonts w:ascii="Verdana" w:hAnsi="Verdana"/>
          <w:sz w:val="20"/>
          <w:szCs w:val="20"/>
        </w:rPr>
        <w:t>if the learner is an Apprentice</w:t>
      </w:r>
      <w:r w:rsidR="005325FC">
        <w:rPr>
          <w:rFonts w:ascii="Verdana" w:hAnsi="Verdana"/>
          <w:sz w:val="20"/>
          <w:szCs w:val="20"/>
        </w:rPr>
        <w:t>)</w:t>
      </w:r>
      <w:r w:rsidRPr="000603A9">
        <w:rPr>
          <w:rFonts w:ascii="Verdana" w:hAnsi="Verdana"/>
          <w:sz w:val="20"/>
          <w:szCs w:val="20"/>
        </w:rPr>
        <w:t xml:space="preserve"> will be informed of the su</w:t>
      </w:r>
      <w:r w:rsidR="002F36E7" w:rsidRPr="000603A9">
        <w:rPr>
          <w:rFonts w:ascii="Verdana" w:hAnsi="Verdana"/>
          <w:sz w:val="20"/>
          <w:szCs w:val="20"/>
        </w:rPr>
        <w:t>spension as soon as is practica</w:t>
      </w:r>
      <w:r w:rsidRPr="000603A9">
        <w:rPr>
          <w:rFonts w:ascii="Verdana" w:hAnsi="Verdana"/>
          <w:sz w:val="20"/>
          <w:szCs w:val="20"/>
        </w:rPr>
        <w:t>l</w:t>
      </w:r>
      <w:r w:rsidR="001C2C22">
        <w:rPr>
          <w:rFonts w:ascii="Verdana" w:hAnsi="Verdana"/>
          <w:sz w:val="20"/>
          <w:szCs w:val="20"/>
        </w:rPr>
        <w:t xml:space="preserve"> by the Personal Tutor</w:t>
      </w:r>
      <w:r w:rsidR="00E62AF5">
        <w:rPr>
          <w:rFonts w:ascii="Verdana" w:hAnsi="Verdana"/>
          <w:sz w:val="20"/>
          <w:szCs w:val="20"/>
        </w:rPr>
        <w:t>/Progress Coach</w:t>
      </w:r>
      <w:r w:rsidR="001C2C22">
        <w:rPr>
          <w:rFonts w:ascii="Verdana" w:hAnsi="Verdana"/>
          <w:sz w:val="20"/>
          <w:szCs w:val="20"/>
        </w:rPr>
        <w:t xml:space="preserve"> or Head of Learning</w:t>
      </w:r>
      <w:r w:rsidR="002F36E7" w:rsidRPr="000603A9">
        <w:rPr>
          <w:rFonts w:ascii="Verdana" w:hAnsi="Verdana"/>
          <w:sz w:val="20"/>
          <w:szCs w:val="20"/>
        </w:rPr>
        <w:t xml:space="preserve"> by phone</w:t>
      </w:r>
      <w:r w:rsidRPr="000603A9">
        <w:rPr>
          <w:rFonts w:ascii="Verdana" w:hAnsi="Verdana"/>
          <w:sz w:val="20"/>
          <w:szCs w:val="20"/>
        </w:rPr>
        <w:t>.</w:t>
      </w:r>
    </w:p>
    <w:p w14:paraId="5AF856CE" w14:textId="77777777" w:rsidR="004A7CCD" w:rsidRPr="008A6C5C" w:rsidRDefault="008A6C5C" w:rsidP="000325C5">
      <w:pPr>
        <w:pStyle w:val="NoSpacing"/>
        <w:numPr>
          <w:ilvl w:val="1"/>
          <w:numId w:val="5"/>
        </w:numPr>
        <w:spacing w:after="120"/>
        <w:ind w:left="1440" w:hanging="1080"/>
        <w:rPr>
          <w:rFonts w:ascii="Verdana" w:hAnsi="Verdana"/>
          <w:sz w:val="20"/>
          <w:szCs w:val="20"/>
        </w:rPr>
      </w:pPr>
      <w:r>
        <w:rPr>
          <w:rFonts w:ascii="Verdana" w:hAnsi="Verdana"/>
          <w:sz w:val="20"/>
          <w:szCs w:val="20"/>
        </w:rPr>
        <w:t>The</w:t>
      </w:r>
      <w:r w:rsidR="004A7CCD" w:rsidRPr="008A6C5C">
        <w:rPr>
          <w:rFonts w:ascii="Verdana" w:hAnsi="Verdana"/>
          <w:sz w:val="20"/>
          <w:szCs w:val="20"/>
        </w:rPr>
        <w:t xml:space="preserve"> suspension </w:t>
      </w:r>
      <w:r w:rsidR="002B1AA8" w:rsidRPr="008A6C5C">
        <w:rPr>
          <w:rFonts w:ascii="Verdana" w:hAnsi="Verdana"/>
          <w:sz w:val="20"/>
          <w:szCs w:val="20"/>
        </w:rPr>
        <w:t>will</w:t>
      </w:r>
      <w:r w:rsidR="004A7CCD" w:rsidRPr="008A6C5C">
        <w:rPr>
          <w:rFonts w:ascii="Verdana" w:hAnsi="Verdana"/>
          <w:sz w:val="20"/>
          <w:szCs w:val="20"/>
        </w:rPr>
        <w:t xml:space="preserve"> be confirmed in writing within 2 days of its occurrence together with the writt</w:t>
      </w:r>
      <w:r w:rsidR="007D61B8">
        <w:rPr>
          <w:rFonts w:ascii="Verdana" w:hAnsi="Verdana"/>
          <w:sz w:val="20"/>
          <w:szCs w:val="20"/>
        </w:rPr>
        <w:t>en notice of the disciplinary hearing</w:t>
      </w:r>
      <w:r w:rsidR="004A7CCD" w:rsidRPr="0081746B">
        <w:rPr>
          <w:rFonts w:ascii="Verdana" w:hAnsi="Verdana"/>
          <w:sz w:val="20"/>
          <w:szCs w:val="20"/>
        </w:rPr>
        <w:t xml:space="preserve">. </w:t>
      </w:r>
      <w:r w:rsidR="002B1AA8" w:rsidRPr="0081746B">
        <w:rPr>
          <w:rFonts w:ascii="Verdana" w:hAnsi="Verdana"/>
          <w:sz w:val="20"/>
          <w:szCs w:val="20"/>
        </w:rPr>
        <w:t xml:space="preserve"> The standard template letter </w:t>
      </w:r>
      <w:r w:rsidR="002B1AA8" w:rsidRPr="00B84575">
        <w:rPr>
          <w:rFonts w:ascii="Verdana" w:hAnsi="Verdana"/>
          <w:sz w:val="20"/>
          <w:szCs w:val="20"/>
        </w:rPr>
        <w:t>LDP</w:t>
      </w:r>
      <w:r w:rsidR="00DA5EC2" w:rsidRPr="00B84575">
        <w:rPr>
          <w:rFonts w:ascii="Verdana" w:hAnsi="Verdana"/>
          <w:sz w:val="20"/>
          <w:szCs w:val="20"/>
        </w:rPr>
        <w:t>3</w:t>
      </w:r>
      <w:r w:rsidR="002B1AA8" w:rsidRPr="0081746B">
        <w:rPr>
          <w:rFonts w:ascii="Verdana" w:hAnsi="Verdana"/>
          <w:sz w:val="20"/>
          <w:szCs w:val="20"/>
        </w:rPr>
        <w:t xml:space="preserve"> will be used and</w:t>
      </w:r>
      <w:r w:rsidR="002B1AA8" w:rsidRPr="008A6C5C">
        <w:rPr>
          <w:rFonts w:ascii="Verdana" w:hAnsi="Verdana"/>
          <w:sz w:val="20"/>
          <w:szCs w:val="20"/>
        </w:rPr>
        <w:t xml:space="preserve"> will</w:t>
      </w:r>
      <w:r w:rsidR="004A7CCD" w:rsidRPr="008A6C5C">
        <w:rPr>
          <w:rFonts w:ascii="Verdana" w:hAnsi="Verdana"/>
          <w:sz w:val="20"/>
          <w:szCs w:val="20"/>
        </w:rPr>
        <w:t xml:space="preserve"> include:</w:t>
      </w:r>
    </w:p>
    <w:p w14:paraId="0426F4F5" w14:textId="77777777" w:rsidR="004A7CCD" w:rsidRPr="004A7CCD" w:rsidRDefault="004A7CCD" w:rsidP="000325C5">
      <w:pPr>
        <w:pStyle w:val="NoSpacing"/>
        <w:numPr>
          <w:ilvl w:val="1"/>
          <w:numId w:val="1"/>
        </w:numPr>
        <w:spacing w:after="120"/>
        <w:ind w:left="2160" w:hanging="720"/>
        <w:rPr>
          <w:rFonts w:ascii="Verdana" w:hAnsi="Verdana"/>
          <w:sz w:val="20"/>
          <w:szCs w:val="20"/>
        </w:rPr>
      </w:pPr>
      <w:r w:rsidRPr="004A7CCD">
        <w:rPr>
          <w:rFonts w:ascii="Verdana" w:hAnsi="Verdana"/>
          <w:sz w:val="20"/>
          <w:szCs w:val="20"/>
        </w:rPr>
        <w:t>Th</w:t>
      </w:r>
      <w:r w:rsidR="00135182">
        <w:rPr>
          <w:rFonts w:ascii="Verdana" w:hAnsi="Verdana"/>
          <w:sz w:val="20"/>
          <w:szCs w:val="20"/>
        </w:rPr>
        <w:t>e nature of the misconduct</w:t>
      </w:r>
    </w:p>
    <w:p w14:paraId="658FFF7E" w14:textId="77777777" w:rsidR="004A7CCD" w:rsidRPr="004A7CCD" w:rsidRDefault="004A7CCD" w:rsidP="000325C5">
      <w:pPr>
        <w:pStyle w:val="NoSpacing"/>
        <w:numPr>
          <w:ilvl w:val="1"/>
          <w:numId w:val="1"/>
        </w:numPr>
        <w:spacing w:after="120"/>
        <w:ind w:left="2160" w:hanging="720"/>
        <w:rPr>
          <w:rFonts w:ascii="Verdana" w:hAnsi="Verdana"/>
          <w:sz w:val="20"/>
          <w:szCs w:val="20"/>
        </w:rPr>
      </w:pPr>
      <w:r w:rsidRPr="004A7CCD">
        <w:rPr>
          <w:rFonts w:ascii="Verdana" w:hAnsi="Verdana"/>
          <w:sz w:val="20"/>
          <w:szCs w:val="20"/>
        </w:rPr>
        <w:t>The learner’s entitlement to be accompanied by a friend, learner representative or relative</w:t>
      </w:r>
      <w:r w:rsidR="002B1AA8">
        <w:rPr>
          <w:rFonts w:ascii="Verdana" w:hAnsi="Verdana"/>
          <w:sz w:val="20"/>
          <w:szCs w:val="20"/>
        </w:rPr>
        <w:t xml:space="preserve"> during a return disciplinary meeting</w:t>
      </w:r>
    </w:p>
    <w:p w14:paraId="60497038" w14:textId="77777777" w:rsidR="00F64BB3" w:rsidRDefault="008A6C5C" w:rsidP="000325C5">
      <w:pPr>
        <w:pStyle w:val="NoSpacing"/>
        <w:numPr>
          <w:ilvl w:val="1"/>
          <w:numId w:val="5"/>
        </w:numPr>
        <w:spacing w:after="120"/>
        <w:ind w:left="1440" w:hanging="1080"/>
        <w:rPr>
          <w:rFonts w:ascii="Verdana" w:hAnsi="Verdana"/>
          <w:sz w:val="20"/>
          <w:szCs w:val="20"/>
        </w:rPr>
      </w:pPr>
      <w:r>
        <w:rPr>
          <w:rFonts w:ascii="Verdana" w:hAnsi="Verdana"/>
          <w:sz w:val="20"/>
          <w:szCs w:val="20"/>
        </w:rPr>
        <w:t>A copy of the letter w</w:t>
      </w:r>
      <w:r w:rsidR="0005275B">
        <w:rPr>
          <w:rFonts w:ascii="Verdana" w:hAnsi="Verdana"/>
          <w:sz w:val="20"/>
          <w:szCs w:val="20"/>
        </w:rPr>
        <w:t>ill be sent to parents/carers and</w:t>
      </w:r>
      <w:r w:rsidR="00FD30EB">
        <w:rPr>
          <w:rFonts w:ascii="Verdana" w:hAnsi="Verdana"/>
          <w:sz w:val="20"/>
          <w:szCs w:val="20"/>
        </w:rPr>
        <w:t xml:space="preserve"> employer if an Apprentice and the </w:t>
      </w:r>
      <w:r w:rsidR="00271589">
        <w:rPr>
          <w:rFonts w:ascii="Verdana" w:hAnsi="Verdana"/>
          <w:sz w:val="20"/>
          <w:szCs w:val="20"/>
        </w:rPr>
        <w:t>disciplinary procedure</w:t>
      </w:r>
      <w:r w:rsidR="00FD30EB">
        <w:rPr>
          <w:rFonts w:ascii="Verdana" w:hAnsi="Verdana"/>
          <w:sz w:val="20"/>
          <w:szCs w:val="20"/>
        </w:rPr>
        <w:t xml:space="preserve"> will be followed.</w:t>
      </w:r>
    </w:p>
    <w:p w14:paraId="7C630050" w14:textId="77777777" w:rsidR="00F64BB3" w:rsidRPr="000E3CF2" w:rsidRDefault="00F64BB3" w:rsidP="000325C5">
      <w:pPr>
        <w:pStyle w:val="NoSpacing"/>
        <w:numPr>
          <w:ilvl w:val="1"/>
          <w:numId w:val="5"/>
        </w:numPr>
        <w:spacing w:after="120"/>
        <w:ind w:left="1440" w:hanging="1080"/>
        <w:rPr>
          <w:rFonts w:ascii="Verdana" w:hAnsi="Verdana"/>
          <w:sz w:val="20"/>
          <w:szCs w:val="20"/>
        </w:rPr>
      </w:pPr>
      <w:r>
        <w:rPr>
          <w:rFonts w:ascii="Verdana" w:hAnsi="Verdana"/>
          <w:sz w:val="20"/>
          <w:szCs w:val="20"/>
        </w:rPr>
        <w:t>A learner has the right of appeal against the outcome of a disciplinary meeting following a suspension, in the line with the Appeals Procedure</w:t>
      </w:r>
      <w:r w:rsidR="00FB4DE2">
        <w:rPr>
          <w:rFonts w:ascii="Verdana" w:hAnsi="Verdana"/>
          <w:sz w:val="20"/>
          <w:szCs w:val="20"/>
        </w:rPr>
        <w:t xml:space="preserve">; </w:t>
      </w:r>
      <w:r w:rsidR="00FB4DE2" w:rsidRPr="000E3CF2">
        <w:rPr>
          <w:rFonts w:ascii="Verdana" w:hAnsi="Verdana"/>
          <w:sz w:val="20"/>
          <w:szCs w:val="20"/>
        </w:rPr>
        <w:t>see</w:t>
      </w:r>
      <w:r w:rsidR="00B834F2" w:rsidRPr="000E3CF2">
        <w:rPr>
          <w:rFonts w:ascii="Verdana" w:hAnsi="Verdana"/>
          <w:sz w:val="20"/>
          <w:szCs w:val="20"/>
        </w:rPr>
        <w:t xml:space="preserve"> section 11</w:t>
      </w:r>
      <w:r w:rsidR="00FB4DE2" w:rsidRPr="000E3CF2">
        <w:rPr>
          <w:rFonts w:ascii="Verdana" w:hAnsi="Verdana"/>
          <w:sz w:val="20"/>
          <w:szCs w:val="20"/>
        </w:rPr>
        <w:t>.</w:t>
      </w:r>
    </w:p>
    <w:p w14:paraId="7D0FF372" w14:textId="7C06197D" w:rsidR="006E0525" w:rsidRDefault="00DA5EC2" w:rsidP="000325C5">
      <w:pPr>
        <w:pStyle w:val="NoSpacing"/>
        <w:numPr>
          <w:ilvl w:val="1"/>
          <w:numId w:val="5"/>
        </w:numPr>
        <w:spacing w:after="120"/>
        <w:ind w:left="1440" w:hanging="1080"/>
        <w:rPr>
          <w:rFonts w:ascii="Verdana" w:hAnsi="Verdana"/>
          <w:sz w:val="20"/>
          <w:szCs w:val="20"/>
        </w:rPr>
      </w:pPr>
      <w:r>
        <w:rPr>
          <w:rFonts w:ascii="Verdana" w:hAnsi="Verdana"/>
          <w:sz w:val="20"/>
          <w:szCs w:val="20"/>
        </w:rPr>
        <w:lastRenderedPageBreak/>
        <w:t>When a learner returns to C</w:t>
      </w:r>
      <w:r w:rsidR="00613938" w:rsidRPr="00F64BB3">
        <w:rPr>
          <w:rFonts w:ascii="Verdana" w:hAnsi="Verdana"/>
          <w:sz w:val="20"/>
          <w:szCs w:val="20"/>
        </w:rPr>
        <w:t xml:space="preserve">ollege after suspension, consideration should be given to a personalised learning and assessment programme to enable the learner to complete their qualification and catch up with any missed learning.  </w:t>
      </w:r>
    </w:p>
    <w:p w14:paraId="110CCEBE" w14:textId="77777777" w:rsidR="00A61B06" w:rsidRDefault="00A61B06" w:rsidP="00A61B06">
      <w:pPr>
        <w:pStyle w:val="NoSpacing"/>
        <w:spacing w:after="120"/>
        <w:ind w:left="1440"/>
        <w:rPr>
          <w:rFonts w:ascii="Verdana" w:hAnsi="Verdana"/>
          <w:sz w:val="20"/>
          <w:szCs w:val="20"/>
        </w:rPr>
      </w:pPr>
      <w:bookmarkStart w:id="0" w:name="_GoBack"/>
      <w:bookmarkEnd w:id="0"/>
    </w:p>
    <w:p w14:paraId="67FB5C51" w14:textId="77777777" w:rsidR="006E0525" w:rsidRDefault="00174665" w:rsidP="000325C5">
      <w:pPr>
        <w:pStyle w:val="NoSpacing"/>
        <w:numPr>
          <w:ilvl w:val="0"/>
          <w:numId w:val="5"/>
        </w:numPr>
        <w:spacing w:after="120"/>
        <w:ind w:left="360"/>
        <w:rPr>
          <w:rFonts w:ascii="Verdana" w:hAnsi="Verdana"/>
          <w:sz w:val="20"/>
          <w:szCs w:val="20"/>
        </w:rPr>
      </w:pPr>
      <w:r w:rsidRPr="006E0525">
        <w:rPr>
          <w:rFonts w:ascii="Verdana" w:hAnsi="Verdana"/>
          <w:b/>
          <w:sz w:val="20"/>
          <w:szCs w:val="20"/>
        </w:rPr>
        <w:t>Cooling off</w:t>
      </w:r>
    </w:p>
    <w:p w14:paraId="31116BAA" w14:textId="77777777" w:rsidR="006E0525" w:rsidRDefault="00174665" w:rsidP="000325C5">
      <w:pPr>
        <w:pStyle w:val="NoSpacing"/>
        <w:numPr>
          <w:ilvl w:val="1"/>
          <w:numId w:val="5"/>
        </w:numPr>
        <w:spacing w:after="120"/>
        <w:ind w:left="1440" w:hanging="1080"/>
        <w:rPr>
          <w:rFonts w:ascii="Verdana" w:hAnsi="Verdana"/>
          <w:sz w:val="20"/>
          <w:szCs w:val="20"/>
        </w:rPr>
      </w:pPr>
      <w:r w:rsidRPr="006E0525">
        <w:rPr>
          <w:rFonts w:ascii="Verdana" w:hAnsi="Verdana"/>
          <w:sz w:val="20"/>
          <w:szCs w:val="20"/>
        </w:rPr>
        <w:t xml:space="preserve">Where an incident requires immediate ‘cooling off’, the </w:t>
      </w:r>
      <w:r w:rsidR="00CE398E" w:rsidRPr="006E0525">
        <w:rPr>
          <w:rFonts w:ascii="Verdana" w:hAnsi="Verdana"/>
          <w:sz w:val="20"/>
          <w:szCs w:val="20"/>
        </w:rPr>
        <w:t>learner</w:t>
      </w:r>
      <w:r w:rsidRPr="006E0525">
        <w:rPr>
          <w:rFonts w:ascii="Verdana" w:hAnsi="Verdana"/>
          <w:sz w:val="20"/>
          <w:szCs w:val="20"/>
        </w:rPr>
        <w:t xml:space="preserve"> who has committed the act of misconduct may be asked to leave the premises or to move to a specific place within the College up to a maximum of a day.</w:t>
      </w:r>
    </w:p>
    <w:p w14:paraId="045C233E" w14:textId="05E7F562" w:rsidR="006E0525" w:rsidRDefault="00E25385" w:rsidP="000325C5">
      <w:pPr>
        <w:pStyle w:val="NoSpacing"/>
        <w:numPr>
          <w:ilvl w:val="1"/>
          <w:numId w:val="5"/>
        </w:numPr>
        <w:spacing w:after="120"/>
        <w:ind w:left="1440" w:hanging="1080"/>
        <w:rPr>
          <w:rFonts w:ascii="Verdana" w:hAnsi="Verdana"/>
          <w:sz w:val="20"/>
          <w:szCs w:val="20"/>
        </w:rPr>
      </w:pPr>
      <w:r w:rsidRPr="006E0525">
        <w:rPr>
          <w:rFonts w:ascii="Verdana" w:hAnsi="Verdana"/>
          <w:sz w:val="20"/>
          <w:szCs w:val="20"/>
        </w:rPr>
        <w:t>‘Cooling off’ may be used as a disciplinary sanction for a specific day/session for up to a maximum of</w:t>
      </w:r>
      <w:r w:rsidR="000E3CF2">
        <w:rPr>
          <w:rFonts w:ascii="Verdana" w:hAnsi="Verdana"/>
          <w:sz w:val="20"/>
          <w:szCs w:val="20"/>
        </w:rPr>
        <w:t xml:space="preserve"> 1 </w:t>
      </w:r>
      <w:r w:rsidRPr="006E0525">
        <w:rPr>
          <w:rFonts w:ascii="Verdana" w:hAnsi="Verdana"/>
          <w:sz w:val="20"/>
          <w:szCs w:val="20"/>
        </w:rPr>
        <w:t>week.</w:t>
      </w:r>
    </w:p>
    <w:p w14:paraId="2030A99F" w14:textId="77777777" w:rsidR="00A61B06" w:rsidRDefault="00A61B06" w:rsidP="00A61B06">
      <w:pPr>
        <w:pStyle w:val="NoSpacing"/>
        <w:spacing w:after="120"/>
        <w:ind w:left="1440"/>
        <w:rPr>
          <w:rFonts w:ascii="Verdana" w:hAnsi="Verdana"/>
          <w:sz w:val="20"/>
          <w:szCs w:val="20"/>
        </w:rPr>
      </w:pPr>
    </w:p>
    <w:p w14:paraId="5DC0A3C4" w14:textId="77777777" w:rsidR="006E0525" w:rsidRDefault="00613938" w:rsidP="000325C5">
      <w:pPr>
        <w:pStyle w:val="NoSpacing"/>
        <w:numPr>
          <w:ilvl w:val="0"/>
          <w:numId w:val="5"/>
        </w:numPr>
        <w:spacing w:after="120"/>
        <w:ind w:left="360"/>
        <w:rPr>
          <w:rFonts w:ascii="Verdana" w:hAnsi="Verdana"/>
          <w:sz w:val="20"/>
          <w:szCs w:val="20"/>
        </w:rPr>
      </w:pPr>
      <w:r w:rsidRPr="006E0525">
        <w:rPr>
          <w:rFonts w:ascii="Verdana" w:hAnsi="Verdana"/>
          <w:b/>
          <w:sz w:val="20"/>
          <w:szCs w:val="20"/>
        </w:rPr>
        <w:t>Exclusions</w:t>
      </w:r>
    </w:p>
    <w:p w14:paraId="4257706B" w14:textId="77777777" w:rsidR="005E43FB" w:rsidRPr="006E0525" w:rsidRDefault="005E43FB" w:rsidP="000325C5">
      <w:pPr>
        <w:pStyle w:val="NoSpacing"/>
        <w:numPr>
          <w:ilvl w:val="1"/>
          <w:numId w:val="5"/>
        </w:numPr>
        <w:spacing w:after="120"/>
        <w:ind w:left="1440" w:hanging="1080"/>
        <w:rPr>
          <w:rFonts w:ascii="Verdana" w:hAnsi="Verdana"/>
          <w:sz w:val="20"/>
          <w:szCs w:val="20"/>
        </w:rPr>
      </w:pPr>
      <w:r w:rsidRPr="006E0525">
        <w:rPr>
          <w:rFonts w:ascii="Verdana" w:hAnsi="Verdana"/>
          <w:sz w:val="20"/>
          <w:szCs w:val="20"/>
        </w:rPr>
        <w:t>A learner may be excluded if:</w:t>
      </w:r>
    </w:p>
    <w:p w14:paraId="2F808706" w14:textId="77777777" w:rsidR="005E43FB" w:rsidRDefault="005E43FB" w:rsidP="000325C5">
      <w:pPr>
        <w:pStyle w:val="NoSpacing"/>
        <w:numPr>
          <w:ilvl w:val="0"/>
          <w:numId w:val="10"/>
        </w:numPr>
        <w:spacing w:after="120"/>
        <w:ind w:left="2160" w:hanging="720"/>
        <w:rPr>
          <w:rFonts w:ascii="Verdana" w:hAnsi="Verdana"/>
          <w:sz w:val="20"/>
          <w:szCs w:val="20"/>
        </w:rPr>
      </w:pPr>
      <w:r>
        <w:rPr>
          <w:rFonts w:ascii="Verdana" w:hAnsi="Verdana"/>
          <w:sz w:val="20"/>
          <w:szCs w:val="20"/>
        </w:rPr>
        <w:t>The learner fails to comply with a final formal stage warning</w:t>
      </w:r>
    </w:p>
    <w:p w14:paraId="70C8B5F6" w14:textId="77777777" w:rsidR="005E43FB" w:rsidRDefault="005E43FB" w:rsidP="000325C5">
      <w:pPr>
        <w:pStyle w:val="NoSpacing"/>
        <w:numPr>
          <w:ilvl w:val="0"/>
          <w:numId w:val="10"/>
        </w:numPr>
        <w:spacing w:after="120"/>
        <w:ind w:left="2160" w:hanging="720"/>
        <w:rPr>
          <w:rFonts w:ascii="Verdana" w:hAnsi="Verdana"/>
          <w:sz w:val="20"/>
          <w:szCs w:val="20"/>
        </w:rPr>
      </w:pPr>
      <w:r>
        <w:rPr>
          <w:rFonts w:ascii="Verdana" w:hAnsi="Verdana"/>
          <w:sz w:val="20"/>
          <w:szCs w:val="20"/>
        </w:rPr>
        <w:t>Despite having been given previous warnings as the result of either unacceptable behaviour or unsatisfactory performance, the learner commits a fur</w:t>
      </w:r>
      <w:r w:rsidR="008B431F">
        <w:rPr>
          <w:rFonts w:ascii="Verdana" w:hAnsi="Verdana"/>
          <w:sz w:val="20"/>
          <w:szCs w:val="20"/>
        </w:rPr>
        <w:t xml:space="preserve">ther disciplinary offence or </w:t>
      </w:r>
      <w:r>
        <w:rPr>
          <w:rFonts w:ascii="Verdana" w:hAnsi="Verdana"/>
          <w:sz w:val="20"/>
          <w:szCs w:val="20"/>
        </w:rPr>
        <w:t>performance continues to be unsatisfactory</w:t>
      </w:r>
    </w:p>
    <w:p w14:paraId="5EF994D4" w14:textId="77777777" w:rsidR="00980BEC" w:rsidRDefault="005E43FB" w:rsidP="000325C5">
      <w:pPr>
        <w:pStyle w:val="NoSpacing"/>
        <w:numPr>
          <w:ilvl w:val="0"/>
          <w:numId w:val="10"/>
        </w:numPr>
        <w:spacing w:after="120"/>
        <w:ind w:left="2160" w:hanging="720"/>
        <w:rPr>
          <w:rFonts w:ascii="Verdana" w:hAnsi="Verdana"/>
          <w:sz w:val="20"/>
          <w:szCs w:val="20"/>
        </w:rPr>
      </w:pPr>
      <w:r>
        <w:rPr>
          <w:rFonts w:ascii="Verdana" w:hAnsi="Verdana"/>
          <w:sz w:val="20"/>
          <w:szCs w:val="20"/>
        </w:rPr>
        <w:t>The learner commits an offence which is so serious that permanent exclusion from College is the most appropriate course of action.  Examples of such offences are listed in</w:t>
      </w:r>
      <w:r w:rsidR="00B84575">
        <w:rPr>
          <w:rFonts w:ascii="Verdana" w:hAnsi="Verdana"/>
          <w:sz w:val="20"/>
          <w:szCs w:val="20"/>
        </w:rPr>
        <w:t xml:space="preserve"> section</w:t>
      </w:r>
      <w:r>
        <w:rPr>
          <w:rFonts w:ascii="Verdana" w:hAnsi="Verdana"/>
          <w:sz w:val="20"/>
          <w:szCs w:val="20"/>
        </w:rPr>
        <w:t xml:space="preserve"> </w:t>
      </w:r>
      <w:r w:rsidR="00B84575">
        <w:rPr>
          <w:rFonts w:ascii="Verdana" w:hAnsi="Verdana"/>
          <w:sz w:val="20"/>
          <w:szCs w:val="20"/>
        </w:rPr>
        <w:t xml:space="preserve">7 </w:t>
      </w:r>
      <w:r>
        <w:rPr>
          <w:rFonts w:ascii="Verdana" w:hAnsi="Verdana"/>
          <w:sz w:val="20"/>
          <w:szCs w:val="20"/>
        </w:rPr>
        <w:t>although this list is not exhaustive.</w:t>
      </w:r>
    </w:p>
    <w:p w14:paraId="27CF699A" w14:textId="77777777" w:rsidR="00980BEC" w:rsidRDefault="003F4D8D" w:rsidP="000325C5">
      <w:pPr>
        <w:pStyle w:val="NoSpacing"/>
        <w:numPr>
          <w:ilvl w:val="1"/>
          <w:numId w:val="5"/>
        </w:numPr>
        <w:spacing w:after="120"/>
        <w:ind w:left="1440" w:hanging="1080"/>
        <w:rPr>
          <w:rFonts w:ascii="Verdana" w:hAnsi="Verdana"/>
          <w:sz w:val="20"/>
          <w:szCs w:val="20"/>
        </w:rPr>
      </w:pPr>
      <w:r w:rsidRPr="00980BEC">
        <w:rPr>
          <w:rFonts w:ascii="Verdana" w:hAnsi="Verdana"/>
          <w:sz w:val="20"/>
          <w:szCs w:val="20"/>
        </w:rPr>
        <w:t>Potential e</w:t>
      </w:r>
      <w:r w:rsidR="005E43FB" w:rsidRPr="00980BEC">
        <w:rPr>
          <w:rFonts w:ascii="Verdana" w:hAnsi="Verdana"/>
          <w:sz w:val="20"/>
          <w:szCs w:val="20"/>
        </w:rPr>
        <w:t xml:space="preserve">xclusions concerning </w:t>
      </w:r>
      <w:r w:rsidR="005E43FB" w:rsidRPr="00980BEC">
        <w:rPr>
          <w:rFonts w:ascii="Verdana" w:hAnsi="Verdana"/>
          <w:b/>
          <w:sz w:val="20"/>
          <w:szCs w:val="20"/>
        </w:rPr>
        <w:t>14-16 learner</w:t>
      </w:r>
      <w:r w:rsidR="00011E0E" w:rsidRPr="00980BEC">
        <w:rPr>
          <w:rFonts w:ascii="Verdana" w:hAnsi="Verdana"/>
          <w:b/>
          <w:sz w:val="20"/>
          <w:szCs w:val="20"/>
        </w:rPr>
        <w:t xml:space="preserve"> and Looked After Learners</w:t>
      </w:r>
      <w:r w:rsidR="00980BEC" w:rsidRPr="00980BEC">
        <w:rPr>
          <w:rFonts w:ascii="Verdana" w:hAnsi="Verdana"/>
          <w:sz w:val="20"/>
          <w:szCs w:val="20"/>
        </w:rPr>
        <w:t xml:space="preserve"> must be discussed </w:t>
      </w:r>
      <w:r w:rsidR="005E43FB" w:rsidRPr="00980BEC">
        <w:rPr>
          <w:rFonts w:ascii="Verdana" w:hAnsi="Verdana"/>
          <w:sz w:val="20"/>
          <w:szCs w:val="20"/>
        </w:rPr>
        <w:t xml:space="preserve">and authorised </w:t>
      </w:r>
      <w:r w:rsidR="00980BEC">
        <w:rPr>
          <w:rFonts w:ascii="Verdana" w:hAnsi="Verdana"/>
          <w:sz w:val="20"/>
          <w:szCs w:val="20"/>
        </w:rPr>
        <w:t>by the Head of Inclusion</w:t>
      </w:r>
      <w:r w:rsidR="005E43FB" w:rsidRPr="00980BEC">
        <w:rPr>
          <w:rFonts w:ascii="Verdana" w:hAnsi="Verdana"/>
          <w:sz w:val="20"/>
          <w:szCs w:val="20"/>
        </w:rPr>
        <w:t>.</w:t>
      </w:r>
      <w:r w:rsidRPr="00980BEC">
        <w:rPr>
          <w:rFonts w:ascii="Verdana" w:hAnsi="Verdana"/>
          <w:sz w:val="20"/>
          <w:szCs w:val="20"/>
        </w:rPr>
        <w:t xml:space="preserve">  </w:t>
      </w:r>
    </w:p>
    <w:p w14:paraId="5B12F197" w14:textId="77777777" w:rsidR="00980BEC" w:rsidRDefault="005E43FB" w:rsidP="000325C5">
      <w:pPr>
        <w:pStyle w:val="NoSpacing"/>
        <w:numPr>
          <w:ilvl w:val="1"/>
          <w:numId w:val="5"/>
        </w:numPr>
        <w:spacing w:after="120"/>
        <w:ind w:left="1440" w:hanging="1080"/>
        <w:rPr>
          <w:rFonts w:ascii="Verdana" w:hAnsi="Verdana"/>
          <w:sz w:val="20"/>
          <w:szCs w:val="20"/>
        </w:rPr>
      </w:pPr>
      <w:r w:rsidRPr="00980BEC">
        <w:rPr>
          <w:rFonts w:ascii="Verdana" w:hAnsi="Verdana"/>
          <w:sz w:val="20"/>
          <w:szCs w:val="20"/>
        </w:rPr>
        <w:t>The learner will be informed of</w:t>
      </w:r>
      <w:r w:rsidR="002E5F5E" w:rsidRPr="00980BEC">
        <w:rPr>
          <w:rFonts w:ascii="Verdana" w:hAnsi="Verdana"/>
          <w:sz w:val="20"/>
          <w:szCs w:val="20"/>
        </w:rPr>
        <w:t xml:space="preserve"> the date, time and place of a disciplinary</w:t>
      </w:r>
      <w:r w:rsidRPr="00980BEC">
        <w:rPr>
          <w:rFonts w:ascii="Verdana" w:hAnsi="Verdana"/>
          <w:sz w:val="20"/>
          <w:szCs w:val="20"/>
        </w:rPr>
        <w:t xml:space="preserve"> meeting</w:t>
      </w:r>
      <w:r w:rsidR="002E5F5E" w:rsidRPr="00980BEC">
        <w:rPr>
          <w:rFonts w:ascii="Verdana" w:hAnsi="Verdana"/>
          <w:sz w:val="20"/>
          <w:szCs w:val="20"/>
        </w:rPr>
        <w:t>/hearing</w:t>
      </w:r>
      <w:r w:rsidRPr="00980BEC">
        <w:rPr>
          <w:rFonts w:ascii="Verdana" w:hAnsi="Verdana"/>
          <w:sz w:val="20"/>
          <w:szCs w:val="20"/>
        </w:rPr>
        <w:t xml:space="preserve"> and of the case against him/her.  If the learner requests extra time to prepare </w:t>
      </w:r>
      <w:r w:rsidR="00ED51EC" w:rsidRPr="00980BEC">
        <w:rPr>
          <w:rFonts w:ascii="Verdana" w:hAnsi="Verdana"/>
          <w:sz w:val="20"/>
          <w:szCs w:val="20"/>
        </w:rPr>
        <w:t>his/her/their</w:t>
      </w:r>
      <w:r w:rsidRPr="00980BEC">
        <w:rPr>
          <w:rFonts w:ascii="Verdana" w:hAnsi="Verdana"/>
          <w:sz w:val="20"/>
          <w:szCs w:val="20"/>
        </w:rPr>
        <w:t xml:space="preserve"> case, the hearing may be postponed for a period not longer than 5 working days.  The College will endeavour to accommodate special requests e.g. religious festivals.</w:t>
      </w:r>
    </w:p>
    <w:p w14:paraId="00CB13FD" w14:textId="77777777" w:rsidR="00980BEC" w:rsidRDefault="003F4D8D" w:rsidP="000325C5">
      <w:pPr>
        <w:pStyle w:val="NoSpacing"/>
        <w:numPr>
          <w:ilvl w:val="1"/>
          <w:numId w:val="5"/>
        </w:numPr>
        <w:spacing w:after="120"/>
        <w:ind w:left="1440" w:hanging="1080"/>
        <w:rPr>
          <w:rFonts w:ascii="Verdana" w:hAnsi="Verdana"/>
          <w:sz w:val="20"/>
          <w:szCs w:val="20"/>
        </w:rPr>
      </w:pPr>
      <w:r w:rsidRPr="00980BEC">
        <w:rPr>
          <w:rFonts w:ascii="Verdana" w:hAnsi="Verdana"/>
          <w:sz w:val="20"/>
          <w:szCs w:val="20"/>
        </w:rPr>
        <w:t>A</w:t>
      </w:r>
      <w:r w:rsidR="0085414B" w:rsidRPr="00980BEC">
        <w:rPr>
          <w:rFonts w:ascii="Verdana" w:hAnsi="Verdana"/>
          <w:sz w:val="20"/>
          <w:szCs w:val="20"/>
        </w:rPr>
        <w:t xml:space="preserve"> 16-18 learner may be accompanied by a parent/carer</w:t>
      </w:r>
      <w:r w:rsidR="002F7771" w:rsidRPr="00980BEC">
        <w:rPr>
          <w:rFonts w:ascii="Verdana" w:hAnsi="Verdana"/>
          <w:sz w:val="20"/>
          <w:szCs w:val="20"/>
        </w:rPr>
        <w:t xml:space="preserve"> or other appropriate person</w:t>
      </w:r>
      <w:r w:rsidR="006105C4" w:rsidRPr="00980BEC">
        <w:rPr>
          <w:rFonts w:ascii="Verdana" w:hAnsi="Verdana"/>
          <w:sz w:val="20"/>
          <w:szCs w:val="20"/>
        </w:rPr>
        <w:t xml:space="preserve"> such as a mentor</w:t>
      </w:r>
      <w:r w:rsidR="00D50460" w:rsidRPr="00980BEC">
        <w:rPr>
          <w:rFonts w:ascii="Verdana" w:hAnsi="Verdana"/>
          <w:sz w:val="20"/>
          <w:szCs w:val="20"/>
        </w:rPr>
        <w:t xml:space="preserve"> but not a person active in legal or other related profession</w:t>
      </w:r>
      <w:r w:rsidR="00922EC1" w:rsidRPr="00980BEC">
        <w:rPr>
          <w:rFonts w:ascii="Verdana" w:hAnsi="Verdana"/>
          <w:sz w:val="20"/>
          <w:szCs w:val="20"/>
        </w:rPr>
        <w:t>al</w:t>
      </w:r>
      <w:r w:rsidR="00D50460" w:rsidRPr="00980BEC">
        <w:rPr>
          <w:rFonts w:ascii="Verdana" w:hAnsi="Verdana"/>
          <w:sz w:val="20"/>
          <w:szCs w:val="20"/>
        </w:rPr>
        <w:t xml:space="preserve"> work, unless the College otherwise agrees.</w:t>
      </w:r>
      <w:r w:rsidR="0085414B" w:rsidRPr="00980BEC">
        <w:rPr>
          <w:rFonts w:ascii="Verdana" w:hAnsi="Verdana"/>
          <w:sz w:val="20"/>
          <w:szCs w:val="20"/>
        </w:rPr>
        <w:t xml:space="preserve">  An Adult learner may be accompanied by a friend.  A 14-16 learner may be accompanied </w:t>
      </w:r>
      <w:r w:rsidR="00011E0E" w:rsidRPr="00980BEC">
        <w:rPr>
          <w:rFonts w:ascii="Verdana" w:hAnsi="Verdana"/>
          <w:sz w:val="20"/>
          <w:szCs w:val="20"/>
        </w:rPr>
        <w:t xml:space="preserve">by other appropriate agencies. </w:t>
      </w:r>
    </w:p>
    <w:p w14:paraId="09CA7421" w14:textId="77777777" w:rsidR="00980BEC" w:rsidRDefault="00011E0E" w:rsidP="000325C5">
      <w:pPr>
        <w:pStyle w:val="NoSpacing"/>
        <w:numPr>
          <w:ilvl w:val="1"/>
          <w:numId w:val="5"/>
        </w:numPr>
        <w:spacing w:after="120"/>
        <w:ind w:left="1440" w:hanging="1080"/>
        <w:rPr>
          <w:rFonts w:ascii="Verdana" w:hAnsi="Verdana"/>
          <w:sz w:val="20"/>
          <w:szCs w:val="20"/>
        </w:rPr>
      </w:pPr>
      <w:r w:rsidRPr="00980BEC">
        <w:rPr>
          <w:rFonts w:ascii="Verdana" w:hAnsi="Verdana"/>
          <w:sz w:val="20"/>
          <w:szCs w:val="20"/>
        </w:rPr>
        <w:t>Learners</w:t>
      </w:r>
      <w:r w:rsidR="00922EC1" w:rsidRPr="00980BEC">
        <w:rPr>
          <w:rFonts w:ascii="Verdana" w:hAnsi="Verdana"/>
          <w:sz w:val="20"/>
          <w:szCs w:val="20"/>
        </w:rPr>
        <w:t xml:space="preserve"> may discuss disciplinary charges brought agains</w:t>
      </w:r>
      <w:r w:rsidR="00F5519D" w:rsidRPr="00980BEC">
        <w:rPr>
          <w:rFonts w:ascii="Verdana" w:hAnsi="Verdana"/>
          <w:sz w:val="20"/>
          <w:szCs w:val="20"/>
        </w:rPr>
        <w:t>t</w:t>
      </w:r>
      <w:r w:rsidR="00922EC1" w:rsidRPr="00980BEC">
        <w:rPr>
          <w:rFonts w:ascii="Verdana" w:hAnsi="Verdana"/>
          <w:sz w:val="20"/>
          <w:szCs w:val="20"/>
        </w:rPr>
        <w:t xml:space="preserve"> them with the Health and Wellbeing </w:t>
      </w:r>
      <w:r w:rsidR="00F5519D" w:rsidRPr="00980BEC">
        <w:rPr>
          <w:rFonts w:ascii="Verdana" w:hAnsi="Verdana"/>
          <w:sz w:val="20"/>
          <w:szCs w:val="20"/>
        </w:rPr>
        <w:t>team.</w:t>
      </w:r>
    </w:p>
    <w:p w14:paraId="36D5D7B4" w14:textId="77777777" w:rsidR="00980BEC" w:rsidRDefault="003F4D8D" w:rsidP="000325C5">
      <w:pPr>
        <w:pStyle w:val="NoSpacing"/>
        <w:numPr>
          <w:ilvl w:val="1"/>
          <w:numId w:val="5"/>
        </w:numPr>
        <w:spacing w:after="120"/>
        <w:ind w:left="1440" w:hanging="1080"/>
        <w:rPr>
          <w:rFonts w:ascii="Verdana" w:hAnsi="Verdana"/>
          <w:sz w:val="20"/>
          <w:szCs w:val="20"/>
        </w:rPr>
      </w:pPr>
      <w:r w:rsidRPr="00980BEC">
        <w:rPr>
          <w:rFonts w:ascii="Verdana" w:hAnsi="Verdana"/>
          <w:sz w:val="20"/>
          <w:szCs w:val="20"/>
        </w:rPr>
        <w:t>The</w:t>
      </w:r>
      <w:r w:rsidR="0085414B" w:rsidRPr="00980BEC">
        <w:rPr>
          <w:rFonts w:ascii="Verdana" w:hAnsi="Verdana"/>
          <w:sz w:val="20"/>
          <w:szCs w:val="20"/>
        </w:rPr>
        <w:t xml:space="preserve"> learner will be informed in writing of the outcome of the disciplinary meet</w:t>
      </w:r>
      <w:r w:rsidR="00980BEC">
        <w:rPr>
          <w:rFonts w:ascii="Verdana" w:hAnsi="Verdana"/>
          <w:sz w:val="20"/>
          <w:szCs w:val="20"/>
        </w:rPr>
        <w:t>ing under the Appeals Procedure</w:t>
      </w:r>
    </w:p>
    <w:p w14:paraId="363169A5" w14:textId="77777777" w:rsidR="00980BEC" w:rsidRDefault="004A7CCD" w:rsidP="000325C5">
      <w:pPr>
        <w:pStyle w:val="NoSpacing"/>
        <w:numPr>
          <w:ilvl w:val="1"/>
          <w:numId w:val="5"/>
        </w:numPr>
        <w:spacing w:after="120"/>
        <w:ind w:left="1440" w:hanging="1080"/>
        <w:rPr>
          <w:rFonts w:ascii="Verdana" w:hAnsi="Verdana"/>
          <w:sz w:val="20"/>
          <w:szCs w:val="20"/>
        </w:rPr>
      </w:pPr>
      <w:r w:rsidRPr="00980BEC">
        <w:rPr>
          <w:rFonts w:ascii="Verdana" w:hAnsi="Verdana"/>
          <w:sz w:val="20"/>
          <w:szCs w:val="20"/>
        </w:rPr>
        <w:t xml:space="preserve">Outcomes are shared with other parties such as parents/carers, agencies or employers as appropriate. </w:t>
      </w:r>
    </w:p>
    <w:p w14:paraId="20AEB7BC" w14:textId="77777777" w:rsidR="00980BEC" w:rsidRDefault="004A7CCD" w:rsidP="000325C5">
      <w:pPr>
        <w:pStyle w:val="NoSpacing"/>
        <w:numPr>
          <w:ilvl w:val="1"/>
          <w:numId w:val="5"/>
        </w:numPr>
        <w:spacing w:after="120"/>
        <w:ind w:left="1440" w:hanging="1080"/>
        <w:rPr>
          <w:rFonts w:ascii="Verdana" w:hAnsi="Verdana"/>
          <w:sz w:val="20"/>
          <w:szCs w:val="20"/>
        </w:rPr>
      </w:pPr>
      <w:r w:rsidRPr="00980BEC">
        <w:rPr>
          <w:rFonts w:ascii="Verdana" w:hAnsi="Verdana"/>
          <w:sz w:val="20"/>
          <w:szCs w:val="20"/>
        </w:rPr>
        <w:t>If the outcome is exclusion the College will notify the relevant Department of the Local Authority (where appropriate)</w:t>
      </w:r>
      <w:r w:rsidR="006105C4" w:rsidRPr="00980BEC">
        <w:rPr>
          <w:rFonts w:ascii="Verdana" w:hAnsi="Verdana"/>
          <w:sz w:val="20"/>
          <w:szCs w:val="20"/>
        </w:rPr>
        <w:t xml:space="preserve"> and the careers team</w:t>
      </w:r>
    </w:p>
    <w:p w14:paraId="69CB6423" w14:textId="77777777" w:rsidR="00980BEC" w:rsidRDefault="00CB5F92" w:rsidP="000325C5">
      <w:pPr>
        <w:pStyle w:val="NoSpacing"/>
        <w:numPr>
          <w:ilvl w:val="1"/>
          <w:numId w:val="5"/>
        </w:numPr>
        <w:spacing w:after="120"/>
        <w:ind w:left="1440" w:hanging="1080"/>
        <w:rPr>
          <w:rFonts w:ascii="Verdana" w:hAnsi="Verdana"/>
          <w:sz w:val="20"/>
          <w:szCs w:val="20"/>
        </w:rPr>
      </w:pPr>
      <w:r w:rsidRPr="00980BEC">
        <w:rPr>
          <w:rFonts w:ascii="Verdana" w:hAnsi="Verdana"/>
          <w:sz w:val="20"/>
          <w:szCs w:val="20"/>
        </w:rPr>
        <w:t>A note of suspended or exclusion of learners will be maintained by College Management Information Services on the College information system.</w:t>
      </w:r>
    </w:p>
    <w:p w14:paraId="3ACD7F70" w14:textId="77777777" w:rsidR="00980BEC" w:rsidRDefault="00980BEC" w:rsidP="00980BEC">
      <w:pPr>
        <w:pStyle w:val="NoSpacing"/>
        <w:spacing w:after="120"/>
        <w:ind w:left="1080"/>
        <w:rPr>
          <w:rFonts w:ascii="Verdana" w:hAnsi="Verdana"/>
          <w:sz w:val="20"/>
          <w:szCs w:val="20"/>
        </w:rPr>
      </w:pPr>
    </w:p>
    <w:p w14:paraId="789EB4AA" w14:textId="77777777" w:rsidR="00980BEC" w:rsidRDefault="007A5509" w:rsidP="000325C5">
      <w:pPr>
        <w:pStyle w:val="NoSpacing"/>
        <w:numPr>
          <w:ilvl w:val="0"/>
          <w:numId w:val="5"/>
        </w:numPr>
        <w:spacing w:after="120"/>
        <w:ind w:left="360"/>
        <w:rPr>
          <w:rFonts w:ascii="Verdana" w:hAnsi="Verdana"/>
          <w:sz w:val="20"/>
          <w:szCs w:val="20"/>
        </w:rPr>
      </w:pPr>
      <w:r w:rsidRPr="00980BEC">
        <w:rPr>
          <w:rFonts w:ascii="Verdana" w:hAnsi="Verdana"/>
          <w:b/>
          <w:sz w:val="20"/>
          <w:szCs w:val="20"/>
        </w:rPr>
        <w:t>APPEAL PROCEDURE</w:t>
      </w:r>
    </w:p>
    <w:p w14:paraId="7B85DACF" w14:textId="77777777" w:rsidR="00980BEC" w:rsidRPr="00980BEC" w:rsidRDefault="00980BEC" w:rsidP="00A57069">
      <w:pPr>
        <w:pStyle w:val="NoSpacing"/>
        <w:numPr>
          <w:ilvl w:val="1"/>
          <w:numId w:val="5"/>
        </w:numPr>
        <w:spacing w:after="120"/>
        <w:ind w:left="1440" w:hanging="1080"/>
        <w:rPr>
          <w:rFonts w:ascii="Verdana" w:hAnsi="Verdana"/>
          <w:sz w:val="20"/>
          <w:szCs w:val="20"/>
        </w:rPr>
      </w:pPr>
      <w:r>
        <w:rPr>
          <w:rFonts w:ascii="Verdana" w:hAnsi="Verdana"/>
          <w:b/>
          <w:sz w:val="20"/>
          <w:szCs w:val="20"/>
        </w:rPr>
        <w:t>Appeal against formal warning</w:t>
      </w:r>
    </w:p>
    <w:p w14:paraId="59283D8B" w14:textId="77777777" w:rsidR="00980BEC" w:rsidRDefault="007A5509" w:rsidP="00A57069">
      <w:pPr>
        <w:pStyle w:val="NoSpacing"/>
        <w:numPr>
          <w:ilvl w:val="3"/>
          <w:numId w:val="5"/>
        </w:numPr>
        <w:spacing w:after="120"/>
        <w:rPr>
          <w:rFonts w:ascii="Verdana" w:hAnsi="Verdana"/>
          <w:sz w:val="20"/>
          <w:szCs w:val="20"/>
        </w:rPr>
      </w:pPr>
      <w:r w:rsidRPr="00980BEC">
        <w:rPr>
          <w:rFonts w:ascii="Verdana" w:hAnsi="Verdana"/>
          <w:sz w:val="20"/>
          <w:szCs w:val="20"/>
        </w:rPr>
        <w:t xml:space="preserve">A learner has the right to </w:t>
      </w:r>
      <w:r w:rsidR="00F5519D" w:rsidRPr="00980BEC">
        <w:rPr>
          <w:rFonts w:ascii="Verdana" w:hAnsi="Verdana"/>
          <w:sz w:val="20"/>
          <w:szCs w:val="20"/>
        </w:rPr>
        <w:t>appeal</w:t>
      </w:r>
      <w:r w:rsidR="007D4650" w:rsidRPr="00980BEC">
        <w:rPr>
          <w:rFonts w:ascii="Verdana" w:hAnsi="Verdana"/>
          <w:sz w:val="20"/>
          <w:szCs w:val="20"/>
        </w:rPr>
        <w:t xml:space="preserve"> against any disciplinary decision of a </w:t>
      </w:r>
      <w:r w:rsidRPr="00980BEC">
        <w:rPr>
          <w:rFonts w:ascii="Verdana" w:hAnsi="Verdana"/>
          <w:sz w:val="20"/>
          <w:szCs w:val="20"/>
        </w:rPr>
        <w:t xml:space="preserve">formal hearing.  </w:t>
      </w:r>
    </w:p>
    <w:p w14:paraId="77CDF18F" w14:textId="77777777" w:rsidR="00980BEC" w:rsidRDefault="009476C2" w:rsidP="00A57069">
      <w:pPr>
        <w:pStyle w:val="NoSpacing"/>
        <w:numPr>
          <w:ilvl w:val="3"/>
          <w:numId w:val="5"/>
        </w:numPr>
        <w:spacing w:after="120"/>
        <w:rPr>
          <w:rFonts w:ascii="Verdana" w:hAnsi="Verdana"/>
          <w:sz w:val="20"/>
          <w:szCs w:val="20"/>
        </w:rPr>
      </w:pPr>
      <w:r w:rsidRPr="00980BEC">
        <w:rPr>
          <w:rFonts w:ascii="Verdana" w:hAnsi="Verdana"/>
          <w:sz w:val="20"/>
          <w:szCs w:val="20"/>
        </w:rPr>
        <w:lastRenderedPageBreak/>
        <w:t>T</w:t>
      </w:r>
      <w:r w:rsidR="007D4650" w:rsidRPr="00980BEC">
        <w:rPr>
          <w:rFonts w:ascii="Verdana" w:hAnsi="Verdana"/>
          <w:sz w:val="20"/>
          <w:szCs w:val="20"/>
        </w:rPr>
        <w:t xml:space="preserve">his must be notified in writing to the Head of </w:t>
      </w:r>
      <w:r w:rsidR="00011E0E" w:rsidRPr="00980BEC">
        <w:rPr>
          <w:rFonts w:ascii="Verdana" w:hAnsi="Verdana"/>
          <w:sz w:val="20"/>
          <w:szCs w:val="20"/>
        </w:rPr>
        <w:t>Learning</w:t>
      </w:r>
      <w:r w:rsidR="007D4650" w:rsidRPr="00980BEC">
        <w:rPr>
          <w:rFonts w:ascii="Verdana" w:hAnsi="Verdana"/>
          <w:sz w:val="20"/>
          <w:szCs w:val="20"/>
        </w:rPr>
        <w:t xml:space="preserve"> within 5 working days and include the grounds for appeal.</w:t>
      </w:r>
    </w:p>
    <w:p w14:paraId="32B8E2A7" w14:textId="0BB31071" w:rsidR="00980BEC" w:rsidRDefault="007D4650" w:rsidP="00A57069">
      <w:pPr>
        <w:pStyle w:val="NoSpacing"/>
        <w:numPr>
          <w:ilvl w:val="3"/>
          <w:numId w:val="5"/>
        </w:numPr>
        <w:spacing w:after="120"/>
        <w:rPr>
          <w:rFonts w:ascii="Verdana" w:hAnsi="Verdana"/>
          <w:sz w:val="20"/>
          <w:szCs w:val="20"/>
        </w:rPr>
      </w:pPr>
      <w:r w:rsidRPr="00980BEC">
        <w:rPr>
          <w:rFonts w:ascii="Verdana" w:hAnsi="Verdana"/>
          <w:sz w:val="20"/>
          <w:szCs w:val="20"/>
        </w:rPr>
        <w:t>The appeal will be considered by a</w:t>
      </w:r>
      <w:r w:rsidR="00011E0E" w:rsidRPr="00980BEC">
        <w:rPr>
          <w:rFonts w:ascii="Verdana" w:hAnsi="Verdana"/>
          <w:sz w:val="20"/>
          <w:szCs w:val="20"/>
        </w:rPr>
        <w:t xml:space="preserve"> </w:t>
      </w:r>
      <w:r w:rsidR="00E8142C">
        <w:rPr>
          <w:rFonts w:ascii="Verdana" w:hAnsi="Verdana"/>
          <w:sz w:val="20"/>
          <w:szCs w:val="20"/>
        </w:rPr>
        <w:t xml:space="preserve">relevant </w:t>
      </w:r>
      <w:r w:rsidR="009C58C8">
        <w:rPr>
          <w:rFonts w:ascii="Verdana" w:hAnsi="Verdana"/>
          <w:sz w:val="20"/>
          <w:szCs w:val="20"/>
        </w:rPr>
        <w:t>Director</w:t>
      </w:r>
      <w:r w:rsidR="00E8142C">
        <w:rPr>
          <w:rFonts w:ascii="Verdana" w:hAnsi="Verdana"/>
          <w:sz w:val="20"/>
          <w:szCs w:val="20"/>
        </w:rPr>
        <w:t>.</w:t>
      </w:r>
    </w:p>
    <w:p w14:paraId="79DBE320" w14:textId="77777777" w:rsidR="00980BEC" w:rsidRDefault="007D4650" w:rsidP="00A57069">
      <w:pPr>
        <w:pStyle w:val="NoSpacing"/>
        <w:numPr>
          <w:ilvl w:val="3"/>
          <w:numId w:val="5"/>
        </w:numPr>
        <w:spacing w:after="120"/>
        <w:rPr>
          <w:rFonts w:ascii="Verdana" w:hAnsi="Verdana"/>
          <w:sz w:val="20"/>
          <w:szCs w:val="20"/>
        </w:rPr>
      </w:pPr>
      <w:r w:rsidRPr="00980BEC">
        <w:rPr>
          <w:rFonts w:ascii="Verdana" w:hAnsi="Verdana"/>
          <w:sz w:val="20"/>
          <w:szCs w:val="20"/>
        </w:rPr>
        <w:t>An app</w:t>
      </w:r>
      <w:r w:rsidR="00011E0E" w:rsidRPr="00980BEC">
        <w:rPr>
          <w:rFonts w:ascii="Verdana" w:hAnsi="Verdana"/>
          <w:sz w:val="20"/>
          <w:szCs w:val="20"/>
        </w:rPr>
        <w:t xml:space="preserve">eal interview </w:t>
      </w:r>
      <w:r w:rsidRPr="00980BEC">
        <w:rPr>
          <w:rFonts w:ascii="Verdana" w:hAnsi="Verdana"/>
          <w:sz w:val="20"/>
          <w:szCs w:val="20"/>
        </w:rPr>
        <w:t>will be arranged to take place within 10 working days of the</w:t>
      </w:r>
      <w:r w:rsidR="003A021F" w:rsidRPr="00980BEC">
        <w:rPr>
          <w:rFonts w:ascii="Verdana" w:hAnsi="Verdana"/>
          <w:sz w:val="20"/>
          <w:szCs w:val="20"/>
        </w:rPr>
        <w:t xml:space="preserve"> appeal being lodged.</w:t>
      </w:r>
    </w:p>
    <w:p w14:paraId="03A54741" w14:textId="77777777" w:rsidR="00980BEC" w:rsidRDefault="00980BEC" w:rsidP="00A57069">
      <w:pPr>
        <w:pStyle w:val="NoSpacing"/>
        <w:numPr>
          <w:ilvl w:val="3"/>
          <w:numId w:val="5"/>
        </w:numPr>
        <w:spacing w:after="120"/>
        <w:rPr>
          <w:rFonts w:ascii="Verdana" w:hAnsi="Verdana"/>
          <w:sz w:val="20"/>
          <w:szCs w:val="20"/>
        </w:rPr>
      </w:pPr>
      <w:r>
        <w:rPr>
          <w:rFonts w:ascii="Verdana" w:hAnsi="Verdana"/>
          <w:sz w:val="20"/>
          <w:szCs w:val="20"/>
        </w:rPr>
        <w:t xml:space="preserve">The </w:t>
      </w:r>
      <w:r w:rsidR="003A021F" w:rsidRPr="00980BEC">
        <w:rPr>
          <w:rFonts w:ascii="Verdana" w:hAnsi="Verdana"/>
          <w:sz w:val="20"/>
          <w:szCs w:val="20"/>
        </w:rPr>
        <w:t>learner will be given 5 days’ notice of the time, place and process. A copy of this procedure will be enclosed with the letter.</w:t>
      </w:r>
      <w:r w:rsidR="00DB2C14" w:rsidRPr="00980BEC">
        <w:rPr>
          <w:rFonts w:ascii="Verdana" w:hAnsi="Verdana"/>
          <w:sz w:val="20"/>
          <w:szCs w:val="20"/>
        </w:rPr>
        <w:t xml:space="preserve">  The learner has the right to be accompanied by a friend or</w:t>
      </w:r>
      <w:r>
        <w:rPr>
          <w:rFonts w:ascii="Verdana" w:hAnsi="Verdana"/>
          <w:sz w:val="20"/>
          <w:szCs w:val="20"/>
        </w:rPr>
        <w:t xml:space="preserve"> parent/carer where appropriate</w:t>
      </w:r>
    </w:p>
    <w:p w14:paraId="76AB2934" w14:textId="77777777" w:rsidR="00DB2C14" w:rsidRPr="00980BEC" w:rsidRDefault="00DB2C14" w:rsidP="00A57069">
      <w:pPr>
        <w:pStyle w:val="NoSpacing"/>
        <w:numPr>
          <w:ilvl w:val="3"/>
          <w:numId w:val="5"/>
        </w:numPr>
        <w:spacing w:after="120"/>
        <w:rPr>
          <w:rFonts w:ascii="Verdana" w:hAnsi="Verdana"/>
          <w:sz w:val="20"/>
          <w:szCs w:val="20"/>
        </w:rPr>
      </w:pPr>
      <w:r w:rsidRPr="00980BEC">
        <w:rPr>
          <w:rFonts w:ascii="Verdana" w:hAnsi="Verdana"/>
          <w:sz w:val="20"/>
          <w:szCs w:val="20"/>
        </w:rPr>
        <w:t xml:space="preserve">Appeals for 14-16s must be made through the relevant local secondary school or local authority via </w:t>
      </w:r>
      <w:r w:rsidR="00171132" w:rsidRPr="00980BEC">
        <w:rPr>
          <w:rFonts w:ascii="Verdana" w:hAnsi="Verdana"/>
          <w:sz w:val="20"/>
          <w:szCs w:val="20"/>
        </w:rPr>
        <w:t xml:space="preserve">the Head of </w:t>
      </w:r>
      <w:r w:rsidR="00980BEC">
        <w:rPr>
          <w:rFonts w:ascii="Verdana" w:hAnsi="Verdana"/>
          <w:sz w:val="20"/>
          <w:szCs w:val="20"/>
        </w:rPr>
        <w:t>Inclusion</w:t>
      </w:r>
      <w:r w:rsidRPr="00980BEC">
        <w:rPr>
          <w:rFonts w:ascii="Verdana" w:hAnsi="Verdana"/>
          <w:sz w:val="20"/>
          <w:szCs w:val="20"/>
        </w:rPr>
        <w:t>.</w:t>
      </w:r>
    </w:p>
    <w:p w14:paraId="1F58B09F" w14:textId="77777777" w:rsidR="002C5287" w:rsidRDefault="002C5287" w:rsidP="002C5287">
      <w:pPr>
        <w:pStyle w:val="NoSpacing"/>
        <w:spacing w:after="120"/>
        <w:ind w:left="2160"/>
        <w:rPr>
          <w:rFonts w:ascii="Verdana" w:hAnsi="Verdana"/>
          <w:b/>
          <w:sz w:val="20"/>
          <w:szCs w:val="20"/>
        </w:rPr>
      </w:pPr>
    </w:p>
    <w:p w14:paraId="287C79A3" w14:textId="24D3E0BA" w:rsidR="00980BEC" w:rsidRDefault="00C06A00" w:rsidP="00A57069">
      <w:pPr>
        <w:pStyle w:val="NoSpacing"/>
        <w:numPr>
          <w:ilvl w:val="0"/>
          <w:numId w:val="5"/>
        </w:numPr>
        <w:tabs>
          <w:tab w:val="left" w:pos="360"/>
        </w:tabs>
        <w:spacing w:after="120"/>
        <w:ind w:left="360"/>
        <w:rPr>
          <w:rFonts w:ascii="Verdana" w:hAnsi="Verdana"/>
          <w:b/>
          <w:sz w:val="20"/>
          <w:szCs w:val="20"/>
        </w:rPr>
      </w:pPr>
      <w:r>
        <w:rPr>
          <w:rFonts w:ascii="Verdana" w:hAnsi="Verdana"/>
          <w:b/>
          <w:sz w:val="20"/>
          <w:szCs w:val="20"/>
        </w:rPr>
        <w:t xml:space="preserve"> </w:t>
      </w:r>
      <w:r w:rsidR="0050463A">
        <w:rPr>
          <w:rFonts w:ascii="Verdana" w:hAnsi="Verdana"/>
          <w:b/>
          <w:sz w:val="20"/>
          <w:szCs w:val="20"/>
        </w:rPr>
        <w:t>Appeal against an exclusion</w:t>
      </w:r>
    </w:p>
    <w:p w14:paraId="4A532CB1" w14:textId="77777777" w:rsidR="00980BEC" w:rsidRDefault="007D4650" w:rsidP="00A57069">
      <w:pPr>
        <w:pStyle w:val="NoSpacing"/>
        <w:numPr>
          <w:ilvl w:val="1"/>
          <w:numId w:val="5"/>
        </w:numPr>
        <w:spacing w:after="120"/>
        <w:ind w:left="1440" w:hanging="1080"/>
        <w:rPr>
          <w:rFonts w:ascii="Verdana" w:hAnsi="Verdana"/>
          <w:b/>
          <w:sz w:val="20"/>
          <w:szCs w:val="20"/>
        </w:rPr>
      </w:pPr>
      <w:r w:rsidRPr="00980BEC">
        <w:rPr>
          <w:rFonts w:ascii="Verdana" w:hAnsi="Verdana"/>
          <w:sz w:val="20"/>
          <w:szCs w:val="20"/>
        </w:rPr>
        <w:t>If the appeal is against</w:t>
      </w:r>
      <w:r w:rsidR="00DB2C14" w:rsidRPr="00980BEC">
        <w:rPr>
          <w:rFonts w:ascii="Verdana" w:hAnsi="Verdana"/>
          <w:sz w:val="20"/>
          <w:szCs w:val="20"/>
        </w:rPr>
        <w:t xml:space="preserve"> an </w:t>
      </w:r>
      <w:r w:rsidRPr="00980BEC">
        <w:rPr>
          <w:rFonts w:ascii="Verdana" w:hAnsi="Verdana"/>
          <w:sz w:val="20"/>
          <w:szCs w:val="20"/>
        </w:rPr>
        <w:t>exclusion</w:t>
      </w:r>
      <w:r w:rsidR="00DB2C14" w:rsidRPr="00980BEC">
        <w:rPr>
          <w:rFonts w:ascii="Verdana" w:hAnsi="Verdana"/>
          <w:sz w:val="20"/>
          <w:szCs w:val="20"/>
        </w:rPr>
        <w:t xml:space="preserve">, the learner must write to the </w:t>
      </w:r>
      <w:r w:rsidR="009C58C8">
        <w:rPr>
          <w:rFonts w:ascii="Verdana" w:hAnsi="Verdana"/>
          <w:sz w:val="20"/>
          <w:szCs w:val="20"/>
        </w:rPr>
        <w:t>Deputy Principal</w:t>
      </w:r>
      <w:r w:rsidR="00980BEC">
        <w:rPr>
          <w:rFonts w:ascii="Verdana" w:hAnsi="Verdana"/>
          <w:sz w:val="20"/>
          <w:szCs w:val="20"/>
        </w:rPr>
        <w:t xml:space="preserve">, </w:t>
      </w:r>
      <w:r w:rsidR="00DB2C14" w:rsidRPr="00980BEC">
        <w:rPr>
          <w:rFonts w:ascii="Verdana" w:hAnsi="Verdana"/>
          <w:sz w:val="20"/>
          <w:szCs w:val="20"/>
        </w:rPr>
        <w:t>within 5 working days of notification of the exclusion.</w:t>
      </w:r>
    </w:p>
    <w:p w14:paraId="73E67144" w14:textId="77777777" w:rsidR="00794C56" w:rsidRDefault="007D4650" w:rsidP="00A57069">
      <w:pPr>
        <w:pStyle w:val="NoSpacing"/>
        <w:numPr>
          <w:ilvl w:val="1"/>
          <w:numId w:val="5"/>
        </w:numPr>
        <w:spacing w:after="120"/>
        <w:ind w:left="1440" w:hanging="1080"/>
        <w:rPr>
          <w:rFonts w:ascii="Verdana" w:hAnsi="Verdana"/>
          <w:b/>
          <w:sz w:val="20"/>
          <w:szCs w:val="20"/>
        </w:rPr>
      </w:pPr>
      <w:r w:rsidRPr="00980BEC">
        <w:rPr>
          <w:rFonts w:ascii="Verdana" w:hAnsi="Verdana"/>
          <w:sz w:val="20"/>
          <w:szCs w:val="20"/>
        </w:rPr>
        <w:t xml:space="preserve">An appeal </w:t>
      </w:r>
      <w:r w:rsidR="00DB2C14" w:rsidRPr="00980BEC">
        <w:rPr>
          <w:rFonts w:ascii="Verdana" w:hAnsi="Verdana"/>
          <w:sz w:val="20"/>
          <w:szCs w:val="20"/>
        </w:rPr>
        <w:t>hearing will take place with</w:t>
      </w:r>
      <w:r w:rsidRPr="00980BEC">
        <w:rPr>
          <w:rFonts w:ascii="Verdana" w:hAnsi="Verdana"/>
          <w:sz w:val="20"/>
          <w:szCs w:val="20"/>
        </w:rPr>
        <w:t>in</w:t>
      </w:r>
      <w:r w:rsidR="00DB2C14" w:rsidRPr="00980BEC">
        <w:rPr>
          <w:rFonts w:ascii="Verdana" w:hAnsi="Verdana"/>
          <w:sz w:val="20"/>
          <w:szCs w:val="20"/>
        </w:rPr>
        <w:t xml:space="preserve"> </w:t>
      </w:r>
      <w:r w:rsidRPr="00980BEC">
        <w:rPr>
          <w:rFonts w:ascii="Verdana" w:hAnsi="Verdana"/>
          <w:sz w:val="20"/>
          <w:szCs w:val="20"/>
        </w:rPr>
        <w:t xml:space="preserve">10 working days of </w:t>
      </w:r>
      <w:r w:rsidR="00DB2C14" w:rsidRPr="00980BEC">
        <w:rPr>
          <w:rFonts w:ascii="Verdana" w:hAnsi="Verdana"/>
          <w:sz w:val="20"/>
          <w:szCs w:val="20"/>
        </w:rPr>
        <w:t xml:space="preserve">receipt of the request.  The learner will be informed in writing of the date, time and place of the appeal hearing and the reasons for </w:t>
      </w:r>
      <w:r w:rsidR="00ED51EC" w:rsidRPr="00980BEC">
        <w:rPr>
          <w:rFonts w:ascii="Verdana" w:hAnsi="Verdana"/>
          <w:sz w:val="20"/>
          <w:szCs w:val="20"/>
        </w:rPr>
        <w:t>his/her/their</w:t>
      </w:r>
      <w:r w:rsidR="00DB2C14" w:rsidRPr="00980BEC">
        <w:rPr>
          <w:rFonts w:ascii="Verdana" w:hAnsi="Verdana"/>
          <w:sz w:val="20"/>
          <w:szCs w:val="20"/>
        </w:rPr>
        <w:t xml:space="preserve"> exclusion.  The learner will be given a copy of the Learner Disciplinary Procedure.  If the learner requests extra time to prepare </w:t>
      </w:r>
      <w:r w:rsidR="00ED51EC" w:rsidRPr="00980BEC">
        <w:rPr>
          <w:rFonts w:ascii="Verdana" w:hAnsi="Verdana"/>
          <w:sz w:val="20"/>
          <w:szCs w:val="20"/>
        </w:rPr>
        <w:t>his/her/their</w:t>
      </w:r>
      <w:r w:rsidR="00DB2C14" w:rsidRPr="00980BEC">
        <w:rPr>
          <w:rFonts w:ascii="Verdana" w:hAnsi="Verdana"/>
          <w:sz w:val="20"/>
          <w:szCs w:val="20"/>
        </w:rPr>
        <w:t xml:space="preserve"> case, the hearing may be postponed for a period not longer than 5 working days.  The College will endeavour to accommodate special requests e.g. religious festivals.</w:t>
      </w:r>
    </w:p>
    <w:p w14:paraId="6A943E47" w14:textId="77777777" w:rsidR="00794C56" w:rsidRDefault="0050463A" w:rsidP="00A57069">
      <w:pPr>
        <w:pStyle w:val="NoSpacing"/>
        <w:numPr>
          <w:ilvl w:val="1"/>
          <w:numId w:val="5"/>
        </w:numPr>
        <w:spacing w:after="120"/>
        <w:ind w:left="1440" w:hanging="1080"/>
        <w:rPr>
          <w:rFonts w:ascii="Verdana" w:hAnsi="Verdana"/>
          <w:b/>
          <w:sz w:val="20"/>
          <w:szCs w:val="20"/>
        </w:rPr>
      </w:pPr>
      <w:r w:rsidRPr="00794C56">
        <w:rPr>
          <w:rFonts w:ascii="Verdana" w:hAnsi="Verdana"/>
          <w:sz w:val="20"/>
          <w:szCs w:val="20"/>
        </w:rPr>
        <w:t>The learner has the right to be accompanied by a friend or</w:t>
      </w:r>
      <w:r w:rsidR="00FC6712" w:rsidRPr="00794C56">
        <w:rPr>
          <w:rFonts w:ascii="Verdana" w:hAnsi="Verdana"/>
          <w:sz w:val="20"/>
          <w:szCs w:val="20"/>
        </w:rPr>
        <w:t xml:space="preserve"> parent/carer where appropriate but not by a person active in legal or other related professional work unless the College otherwise agrees.</w:t>
      </w:r>
    </w:p>
    <w:p w14:paraId="54261E4E" w14:textId="77777777" w:rsidR="00794C56" w:rsidRDefault="00DB2C14" w:rsidP="00A57069">
      <w:pPr>
        <w:pStyle w:val="NoSpacing"/>
        <w:numPr>
          <w:ilvl w:val="1"/>
          <w:numId w:val="5"/>
        </w:numPr>
        <w:spacing w:after="120"/>
        <w:ind w:left="1440" w:hanging="1080"/>
        <w:rPr>
          <w:rFonts w:ascii="Verdana" w:hAnsi="Verdana"/>
          <w:b/>
          <w:sz w:val="20"/>
          <w:szCs w:val="20"/>
        </w:rPr>
      </w:pPr>
      <w:r w:rsidRPr="00794C56">
        <w:rPr>
          <w:rFonts w:ascii="Verdana" w:hAnsi="Verdana"/>
          <w:sz w:val="20"/>
          <w:szCs w:val="20"/>
        </w:rPr>
        <w:t>An appeal against an excl</w:t>
      </w:r>
      <w:r w:rsidR="009C58C8">
        <w:rPr>
          <w:rFonts w:ascii="Verdana" w:hAnsi="Verdana"/>
          <w:sz w:val="20"/>
          <w:szCs w:val="20"/>
        </w:rPr>
        <w:t>usion will be heard by the Deputy Principal</w:t>
      </w:r>
    </w:p>
    <w:p w14:paraId="5565817B" w14:textId="2609230B" w:rsidR="00794C56" w:rsidRDefault="00DB2C14" w:rsidP="00A57069">
      <w:pPr>
        <w:pStyle w:val="NoSpacing"/>
        <w:numPr>
          <w:ilvl w:val="1"/>
          <w:numId w:val="5"/>
        </w:numPr>
        <w:spacing w:after="120"/>
        <w:ind w:left="1440" w:hanging="1080"/>
        <w:rPr>
          <w:rFonts w:ascii="Verdana" w:hAnsi="Verdana"/>
          <w:b/>
          <w:sz w:val="20"/>
          <w:szCs w:val="20"/>
        </w:rPr>
      </w:pPr>
      <w:r w:rsidRPr="00794C56">
        <w:rPr>
          <w:rFonts w:ascii="Verdana" w:hAnsi="Verdana"/>
          <w:sz w:val="20"/>
          <w:szCs w:val="20"/>
        </w:rPr>
        <w:t>The</w:t>
      </w:r>
      <w:r w:rsidR="00171132" w:rsidRPr="00794C56">
        <w:rPr>
          <w:rFonts w:ascii="Verdana" w:hAnsi="Verdana"/>
          <w:sz w:val="20"/>
          <w:szCs w:val="20"/>
        </w:rPr>
        <w:t xml:space="preserve"> </w:t>
      </w:r>
      <w:r w:rsidR="00E8142C">
        <w:rPr>
          <w:rFonts w:ascii="Verdana" w:hAnsi="Verdana"/>
          <w:sz w:val="20"/>
          <w:szCs w:val="20"/>
        </w:rPr>
        <w:t xml:space="preserve">relevant </w:t>
      </w:r>
      <w:r w:rsidR="009C1E4B">
        <w:rPr>
          <w:rFonts w:ascii="Verdana" w:hAnsi="Verdana"/>
          <w:sz w:val="20"/>
          <w:szCs w:val="20"/>
        </w:rPr>
        <w:t>Director</w:t>
      </w:r>
      <w:r w:rsidR="00E14012">
        <w:rPr>
          <w:rFonts w:ascii="Verdana" w:hAnsi="Verdana"/>
          <w:sz w:val="20"/>
          <w:szCs w:val="20"/>
        </w:rPr>
        <w:t>/Assistant Principal</w:t>
      </w:r>
      <w:r w:rsidRPr="00794C56">
        <w:rPr>
          <w:rFonts w:ascii="Verdana" w:hAnsi="Verdana"/>
          <w:sz w:val="20"/>
          <w:szCs w:val="20"/>
        </w:rPr>
        <w:t xml:space="preserve"> will explain the reason for the exclusion</w:t>
      </w:r>
      <w:r w:rsidR="005643C0" w:rsidRPr="00794C56">
        <w:rPr>
          <w:rFonts w:ascii="Verdana" w:hAnsi="Verdana"/>
          <w:sz w:val="20"/>
          <w:szCs w:val="20"/>
        </w:rPr>
        <w:t xml:space="preserve"> during the hearing</w:t>
      </w:r>
      <w:r w:rsidRPr="00794C56">
        <w:rPr>
          <w:rFonts w:ascii="Verdana" w:hAnsi="Verdana"/>
          <w:sz w:val="20"/>
          <w:szCs w:val="20"/>
        </w:rPr>
        <w:t xml:space="preserve">.  The learner will then have opportunity to present </w:t>
      </w:r>
      <w:r w:rsidR="00ED51EC" w:rsidRPr="00794C56">
        <w:rPr>
          <w:rFonts w:ascii="Verdana" w:hAnsi="Verdana"/>
          <w:sz w:val="20"/>
          <w:szCs w:val="20"/>
        </w:rPr>
        <w:t>his/her/their</w:t>
      </w:r>
      <w:r w:rsidRPr="00794C56">
        <w:rPr>
          <w:rFonts w:ascii="Verdana" w:hAnsi="Verdana"/>
          <w:sz w:val="20"/>
          <w:szCs w:val="20"/>
        </w:rPr>
        <w:t xml:space="preserve"> case and any supporting evidence and to challenge the reasons for </w:t>
      </w:r>
      <w:r w:rsidR="00ED51EC" w:rsidRPr="00794C56">
        <w:rPr>
          <w:rFonts w:ascii="Verdana" w:hAnsi="Verdana"/>
          <w:sz w:val="20"/>
          <w:szCs w:val="20"/>
        </w:rPr>
        <w:t>his/her/their</w:t>
      </w:r>
      <w:r w:rsidRPr="00794C56">
        <w:rPr>
          <w:rFonts w:ascii="Verdana" w:hAnsi="Verdana"/>
          <w:sz w:val="20"/>
          <w:szCs w:val="20"/>
        </w:rPr>
        <w:t xml:space="preserve"> exclusion.</w:t>
      </w:r>
    </w:p>
    <w:p w14:paraId="32254225" w14:textId="77777777" w:rsidR="00794C56" w:rsidRDefault="0050463A" w:rsidP="00A57069">
      <w:pPr>
        <w:pStyle w:val="NoSpacing"/>
        <w:numPr>
          <w:ilvl w:val="1"/>
          <w:numId w:val="5"/>
        </w:numPr>
        <w:spacing w:after="120"/>
        <w:ind w:left="1440" w:hanging="1080"/>
        <w:rPr>
          <w:rFonts w:ascii="Verdana" w:hAnsi="Verdana"/>
          <w:b/>
          <w:sz w:val="20"/>
          <w:szCs w:val="20"/>
        </w:rPr>
      </w:pPr>
      <w:r w:rsidRPr="00794C56">
        <w:rPr>
          <w:rFonts w:ascii="Verdana" w:hAnsi="Verdana"/>
          <w:sz w:val="20"/>
          <w:szCs w:val="20"/>
        </w:rPr>
        <w:t>The learner will be informed in writing of the outcome of the appeal hearing within 5 working days.  Copy of the letter will also be sent to parents/carers for 14-19s and employer if the learner is an apprentice.</w:t>
      </w:r>
    </w:p>
    <w:p w14:paraId="5A6765F3" w14:textId="77777777" w:rsidR="00794C56" w:rsidRDefault="00CB5F92" w:rsidP="00A57069">
      <w:pPr>
        <w:pStyle w:val="NoSpacing"/>
        <w:numPr>
          <w:ilvl w:val="1"/>
          <w:numId w:val="5"/>
        </w:numPr>
        <w:spacing w:after="120"/>
        <w:ind w:left="1440" w:hanging="1080"/>
        <w:rPr>
          <w:rFonts w:ascii="Verdana" w:hAnsi="Verdana"/>
          <w:b/>
          <w:sz w:val="20"/>
          <w:szCs w:val="20"/>
        </w:rPr>
      </w:pPr>
      <w:r w:rsidRPr="00794C56">
        <w:rPr>
          <w:rFonts w:ascii="Verdana" w:hAnsi="Verdana"/>
          <w:sz w:val="20"/>
          <w:szCs w:val="20"/>
        </w:rPr>
        <w:t>A note of suspended or exclusion of learners will be maintained by College Management Information Services on the College information system.</w:t>
      </w:r>
    </w:p>
    <w:p w14:paraId="4BBEF351" w14:textId="402589D9" w:rsidR="00CB5F92" w:rsidRPr="00FE34CC" w:rsidRDefault="00CB5F92" w:rsidP="00A57069">
      <w:pPr>
        <w:pStyle w:val="NoSpacing"/>
        <w:numPr>
          <w:ilvl w:val="1"/>
          <w:numId w:val="5"/>
        </w:numPr>
        <w:spacing w:after="120"/>
        <w:ind w:left="1440" w:hanging="1080"/>
        <w:rPr>
          <w:rFonts w:ascii="Verdana" w:hAnsi="Verdana"/>
          <w:b/>
          <w:sz w:val="20"/>
          <w:szCs w:val="20"/>
        </w:rPr>
      </w:pPr>
      <w:r w:rsidRPr="00794C56">
        <w:rPr>
          <w:rFonts w:ascii="Verdana" w:hAnsi="Verdana"/>
          <w:sz w:val="20"/>
          <w:szCs w:val="20"/>
        </w:rPr>
        <w:t>If exclusion is confirmed the College will notify the relevant Department of the Local Authority (where appropriate).</w:t>
      </w:r>
    </w:p>
    <w:p w14:paraId="7B262970" w14:textId="77777777" w:rsidR="00FE34CC" w:rsidRPr="00794C56" w:rsidRDefault="00FE34CC" w:rsidP="00FE34CC">
      <w:pPr>
        <w:pStyle w:val="NoSpacing"/>
        <w:spacing w:after="120"/>
        <w:ind w:left="1440"/>
        <w:rPr>
          <w:rFonts w:ascii="Verdana" w:hAnsi="Verdana"/>
          <w:b/>
          <w:sz w:val="20"/>
          <w:szCs w:val="20"/>
        </w:rPr>
      </w:pPr>
    </w:p>
    <w:p w14:paraId="778954AC" w14:textId="77777777" w:rsidR="00794C56" w:rsidRDefault="0050463A" w:rsidP="00A57069">
      <w:pPr>
        <w:pStyle w:val="NoSpacing"/>
        <w:numPr>
          <w:ilvl w:val="0"/>
          <w:numId w:val="5"/>
        </w:numPr>
        <w:spacing w:after="120"/>
        <w:ind w:left="360"/>
        <w:rPr>
          <w:rFonts w:ascii="Verdana" w:hAnsi="Verdana"/>
          <w:b/>
          <w:sz w:val="20"/>
          <w:szCs w:val="20"/>
        </w:rPr>
      </w:pPr>
      <w:r>
        <w:rPr>
          <w:rFonts w:ascii="Verdana" w:hAnsi="Verdana"/>
          <w:b/>
          <w:sz w:val="20"/>
          <w:szCs w:val="20"/>
        </w:rPr>
        <w:t>Re-enrolment of an excluded Learner</w:t>
      </w:r>
    </w:p>
    <w:p w14:paraId="6A823A0D" w14:textId="0DCF69C0" w:rsidR="00794C56" w:rsidRPr="006247A3" w:rsidRDefault="0050463A" w:rsidP="00A57069">
      <w:pPr>
        <w:pStyle w:val="NoSpacing"/>
        <w:numPr>
          <w:ilvl w:val="1"/>
          <w:numId w:val="5"/>
        </w:numPr>
        <w:spacing w:after="120"/>
        <w:ind w:left="1440" w:hanging="1080"/>
        <w:rPr>
          <w:rFonts w:ascii="Verdana" w:hAnsi="Verdana"/>
          <w:b/>
          <w:sz w:val="20"/>
          <w:szCs w:val="20"/>
        </w:rPr>
      </w:pPr>
      <w:r w:rsidRPr="00794C56">
        <w:rPr>
          <w:rFonts w:ascii="Verdana" w:hAnsi="Verdana"/>
          <w:sz w:val="20"/>
          <w:szCs w:val="20"/>
        </w:rPr>
        <w:t>If a learner wishes to re-enrol a</w:t>
      </w:r>
      <w:r w:rsidR="00CB5F92" w:rsidRPr="00794C56">
        <w:rPr>
          <w:rFonts w:ascii="Verdana" w:hAnsi="Verdana"/>
          <w:sz w:val="20"/>
          <w:szCs w:val="20"/>
        </w:rPr>
        <w:t>t the College in future</w:t>
      </w:r>
      <w:r w:rsidRPr="00794C56">
        <w:rPr>
          <w:rFonts w:ascii="Verdana" w:hAnsi="Verdana"/>
          <w:sz w:val="20"/>
          <w:szCs w:val="20"/>
        </w:rPr>
        <w:t>,</w:t>
      </w:r>
      <w:r w:rsidR="00CB5F92" w:rsidRPr="00794C56">
        <w:rPr>
          <w:rFonts w:ascii="Verdana" w:hAnsi="Verdana"/>
          <w:sz w:val="20"/>
          <w:szCs w:val="20"/>
        </w:rPr>
        <w:t xml:space="preserve"> </w:t>
      </w:r>
      <w:r w:rsidR="00ED51EC" w:rsidRPr="00794C56">
        <w:rPr>
          <w:rFonts w:ascii="Verdana" w:hAnsi="Verdana"/>
          <w:sz w:val="20"/>
          <w:szCs w:val="20"/>
        </w:rPr>
        <w:t>they</w:t>
      </w:r>
      <w:r w:rsidR="00CB5F92" w:rsidRPr="00794C56">
        <w:rPr>
          <w:rFonts w:ascii="Verdana" w:hAnsi="Verdana"/>
          <w:sz w:val="20"/>
          <w:szCs w:val="20"/>
        </w:rPr>
        <w:t xml:space="preserve"> must make an application to the </w:t>
      </w:r>
      <w:r w:rsidR="009C58C8">
        <w:rPr>
          <w:rFonts w:ascii="Verdana" w:hAnsi="Verdana"/>
          <w:sz w:val="20"/>
          <w:szCs w:val="20"/>
        </w:rPr>
        <w:t>Deputy Principal i</w:t>
      </w:r>
      <w:r w:rsidR="005947E2" w:rsidRPr="00794C56">
        <w:rPr>
          <w:rFonts w:ascii="Verdana" w:hAnsi="Verdana"/>
          <w:sz w:val="20"/>
          <w:szCs w:val="20"/>
        </w:rPr>
        <w:t>n writing</w:t>
      </w:r>
      <w:r w:rsidR="00794C56">
        <w:rPr>
          <w:rFonts w:ascii="Verdana" w:hAnsi="Verdana"/>
          <w:sz w:val="20"/>
          <w:szCs w:val="20"/>
        </w:rPr>
        <w:t xml:space="preserve">.  The </w:t>
      </w:r>
      <w:r w:rsidR="009C58C8">
        <w:rPr>
          <w:rFonts w:ascii="Verdana" w:hAnsi="Verdana"/>
          <w:sz w:val="20"/>
          <w:szCs w:val="20"/>
        </w:rPr>
        <w:t xml:space="preserve">Deputy Principal </w:t>
      </w:r>
      <w:r w:rsidR="006A2569" w:rsidRPr="00794C56">
        <w:rPr>
          <w:rFonts w:ascii="Verdana" w:hAnsi="Verdana"/>
          <w:sz w:val="20"/>
          <w:szCs w:val="20"/>
        </w:rPr>
        <w:t>will consider the circumstances and any evidence presented and if appropriate, will ask the relevant</w:t>
      </w:r>
      <w:r w:rsidRPr="00794C56">
        <w:rPr>
          <w:rFonts w:ascii="Verdana" w:hAnsi="Verdana"/>
          <w:sz w:val="20"/>
          <w:szCs w:val="20"/>
        </w:rPr>
        <w:t xml:space="preserve"> Head of </w:t>
      </w:r>
      <w:r w:rsidR="00362C3B" w:rsidRPr="00794C56">
        <w:rPr>
          <w:rFonts w:ascii="Verdana" w:hAnsi="Verdana"/>
          <w:sz w:val="20"/>
          <w:szCs w:val="20"/>
        </w:rPr>
        <w:t xml:space="preserve">Learning </w:t>
      </w:r>
      <w:r w:rsidR="00CB5F92" w:rsidRPr="00794C56">
        <w:rPr>
          <w:rFonts w:ascii="Verdana" w:hAnsi="Verdana"/>
          <w:sz w:val="20"/>
          <w:szCs w:val="20"/>
        </w:rPr>
        <w:t>to consider allowing the le</w:t>
      </w:r>
      <w:r w:rsidRPr="00794C56">
        <w:rPr>
          <w:rFonts w:ascii="Verdana" w:hAnsi="Verdana"/>
          <w:sz w:val="20"/>
          <w:szCs w:val="20"/>
        </w:rPr>
        <w:t>a</w:t>
      </w:r>
      <w:r w:rsidR="00CB5F92" w:rsidRPr="00794C56">
        <w:rPr>
          <w:rFonts w:ascii="Verdana" w:hAnsi="Verdana"/>
          <w:sz w:val="20"/>
          <w:szCs w:val="20"/>
        </w:rPr>
        <w:t>r</w:t>
      </w:r>
      <w:r w:rsidRPr="00794C56">
        <w:rPr>
          <w:rFonts w:ascii="Verdana" w:hAnsi="Verdana"/>
          <w:sz w:val="20"/>
          <w:szCs w:val="20"/>
        </w:rPr>
        <w:t xml:space="preserve">ner back to College for a probationary period of one term </w:t>
      </w:r>
      <w:r w:rsidR="00FB4C7E" w:rsidRPr="00794C56">
        <w:rPr>
          <w:rFonts w:ascii="Verdana" w:hAnsi="Verdana"/>
          <w:sz w:val="20"/>
          <w:szCs w:val="20"/>
        </w:rPr>
        <w:t>or</w:t>
      </w:r>
      <w:r w:rsidRPr="00794C56">
        <w:rPr>
          <w:rFonts w:ascii="Verdana" w:hAnsi="Verdana"/>
          <w:sz w:val="20"/>
          <w:szCs w:val="20"/>
        </w:rPr>
        <w:t xml:space="preserve"> four months, whichever is shorter.  After attending for the probationary period without further incident, the exclusion will be considered to have ended.  Otherwise, the exclusion will be confirmed and no further re-enrolment will be allowed.</w:t>
      </w:r>
      <w:r w:rsidR="00CB5F92" w:rsidRPr="00794C56">
        <w:rPr>
          <w:rFonts w:ascii="Verdana" w:hAnsi="Verdana"/>
          <w:sz w:val="20"/>
          <w:szCs w:val="20"/>
        </w:rPr>
        <w:t xml:space="preserve">  The </w:t>
      </w:r>
      <w:r w:rsidR="00E71230">
        <w:rPr>
          <w:rFonts w:ascii="Verdana" w:hAnsi="Verdana"/>
          <w:sz w:val="20"/>
          <w:szCs w:val="20"/>
        </w:rPr>
        <w:t xml:space="preserve">Deputy Principal’s </w:t>
      </w:r>
      <w:r w:rsidR="00CB5F92" w:rsidRPr="00794C56">
        <w:rPr>
          <w:rFonts w:ascii="Verdana" w:hAnsi="Verdana"/>
          <w:sz w:val="20"/>
          <w:szCs w:val="20"/>
        </w:rPr>
        <w:t>decision shall be final.</w:t>
      </w:r>
    </w:p>
    <w:p w14:paraId="6918A87D" w14:textId="77777777" w:rsidR="006247A3" w:rsidRDefault="006247A3" w:rsidP="006247A3">
      <w:pPr>
        <w:pStyle w:val="NoSpacing"/>
        <w:spacing w:after="120"/>
        <w:ind w:left="1440"/>
        <w:rPr>
          <w:rFonts w:ascii="Verdana" w:hAnsi="Verdana"/>
          <w:b/>
          <w:sz w:val="20"/>
          <w:szCs w:val="20"/>
        </w:rPr>
      </w:pPr>
    </w:p>
    <w:p w14:paraId="20F9F066" w14:textId="77777777" w:rsidR="004A7CCD" w:rsidRPr="00794C56" w:rsidRDefault="004A7CCD" w:rsidP="00A57069">
      <w:pPr>
        <w:pStyle w:val="NoSpacing"/>
        <w:numPr>
          <w:ilvl w:val="0"/>
          <w:numId w:val="5"/>
        </w:numPr>
        <w:spacing w:after="120"/>
        <w:ind w:left="360"/>
        <w:rPr>
          <w:rFonts w:ascii="Verdana" w:hAnsi="Verdana"/>
          <w:b/>
          <w:sz w:val="20"/>
          <w:szCs w:val="20"/>
        </w:rPr>
      </w:pPr>
      <w:r w:rsidRPr="00794C56">
        <w:rPr>
          <w:rFonts w:ascii="Verdana" w:hAnsi="Verdana"/>
          <w:b/>
          <w:sz w:val="20"/>
          <w:szCs w:val="20"/>
        </w:rPr>
        <w:t>ASSOCIATED DOCUMENTS: available from the College intranet:</w:t>
      </w:r>
    </w:p>
    <w:p w14:paraId="2F882D35" w14:textId="77777777" w:rsidR="00803D37" w:rsidRDefault="006877FD" w:rsidP="00A57069">
      <w:pPr>
        <w:pStyle w:val="NoSpacing"/>
        <w:numPr>
          <w:ilvl w:val="1"/>
          <w:numId w:val="5"/>
        </w:numPr>
        <w:spacing w:after="120"/>
        <w:ind w:left="1440" w:hanging="1080"/>
        <w:rPr>
          <w:rFonts w:ascii="Verdana" w:hAnsi="Verdana"/>
          <w:sz w:val="20"/>
          <w:szCs w:val="20"/>
        </w:rPr>
      </w:pPr>
      <w:r>
        <w:rPr>
          <w:rFonts w:ascii="Verdana" w:hAnsi="Verdana"/>
          <w:sz w:val="20"/>
          <w:szCs w:val="20"/>
        </w:rPr>
        <w:t>LDP1</w:t>
      </w:r>
      <w:r w:rsidR="00803D37">
        <w:rPr>
          <w:rFonts w:ascii="Verdana" w:hAnsi="Verdana"/>
          <w:sz w:val="20"/>
          <w:szCs w:val="20"/>
        </w:rPr>
        <w:t>: Invitation to disciplinary meeting</w:t>
      </w:r>
    </w:p>
    <w:p w14:paraId="163B0DEB" w14:textId="77777777" w:rsidR="00803D37" w:rsidRDefault="00803D37" w:rsidP="00A57069">
      <w:pPr>
        <w:pStyle w:val="NoSpacing"/>
        <w:numPr>
          <w:ilvl w:val="1"/>
          <w:numId w:val="5"/>
        </w:numPr>
        <w:spacing w:after="120"/>
        <w:ind w:left="1440" w:hanging="1080"/>
        <w:rPr>
          <w:rFonts w:ascii="Verdana" w:hAnsi="Verdana"/>
          <w:sz w:val="20"/>
          <w:szCs w:val="20"/>
        </w:rPr>
      </w:pPr>
      <w:r>
        <w:rPr>
          <w:rFonts w:ascii="Verdana" w:hAnsi="Verdana"/>
          <w:sz w:val="20"/>
          <w:szCs w:val="20"/>
        </w:rPr>
        <w:lastRenderedPageBreak/>
        <w:t>LDP</w:t>
      </w:r>
      <w:r w:rsidR="006877FD">
        <w:rPr>
          <w:rFonts w:ascii="Verdana" w:hAnsi="Verdana"/>
          <w:sz w:val="20"/>
          <w:szCs w:val="20"/>
        </w:rPr>
        <w:t>2</w:t>
      </w:r>
      <w:r>
        <w:rPr>
          <w:rFonts w:ascii="Verdana" w:hAnsi="Verdana"/>
          <w:sz w:val="20"/>
          <w:szCs w:val="20"/>
        </w:rPr>
        <w:t xml:space="preserve">: Disciplinary meeting outcome </w:t>
      </w:r>
    </w:p>
    <w:p w14:paraId="7291A4AB" w14:textId="77777777" w:rsidR="00803D37" w:rsidRPr="004A7CCD" w:rsidRDefault="00803D37" w:rsidP="00A57069">
      <w:pPr>
        <w:pStyle w:val="NoSpacing"/>
        <w:numPr>
          <w:ilvl w:val="1"/>
          <w:numId w:val="5"/>
        </w:numPr>
        <w:spacing w:after="120"/>
        <w:ind w:left="1440" w:hanging="1080"/>
        <w:rPr>
          <w:rFonts w:ascii="Verdana" w:hAnsi="Verdana"/>
          <w:sz w:val="20"/>
          <w:szCs w:val="20"/>
        </w:rPr>
      </w:pPr>
      <w:r>
        <w:rPr>
          <w:rFonts w:ascii="Verdana" w:hAnsi="Verdana"/>
          <w:sz w:val="20"/>
          <w:szCs w:val="20"/>
        </w:rPr>
        <w:t>LDP</w:t>
      </w:r>
      <w:r w:rsidR="006877FD">
        <w:rPr>
          <w:rFonts w:ascii="Verdana" w:hAnsi="Verdana"/>
          <w:sz w:val="20"/>
          <w:szCs w:val="20"/>
        </w:rPr>
        <w:t>3</w:t>
      </w:r>
      <w:r>
        <w:rPr>
          <w:rFonts w:ascii="Verdana" w:hAnsi="Verdana"/>
          <w:sz w:val="20"/>
          <w:szCs w:val="20"/>
        </w:rPr>
        <w:t>: Suspension confirmation and return meeting details</w:t>
      </w:r>
    </w:p>
    <w:p w14:paraId="58672C15" w14:textId="77777777" w:rsidR="004A7CCD" w:rsidRDefault="004A7CCD">
      <w:pPr>
        <w:jc w:val="left"/>
        <w:rPr>
          <w:rFonts w:ascii="Verdana" w:hAnsi="Verdana"/>
          <w:sz w:val="20"/>
          <w:szCs w:val="20"/>
        </w:rPr>
      </w:pPr>
      <w:r>
        <w:rPr>
          <w:rFonts w:ascii="Verdana" w:hAnsi="Verdana"/>
          <w:sz w:val="20"/>
          <w:szCs w:val="20"/>
        </w:rPr>
        <w:br w:type="page"/>
      </w:r>
    </w:p>
    <w:p w14:paraId="0912F421" w14:textId="77777777" w:rsidR="006C6193" w:rsidRDefault="006C6193" w:rsidP="006C6193">
      <w:pPr>
        <w:pStyle w:val="NormalWeb"/>
        <w:rPr>
          <w:b/>
          <w:u w:val="single"/>
        </w:rPr>
      </w:pPr>
      <w:r>
        <w:rPr>
          <w:b/>
          <w:u w:val="single"/>
        </w:rPr>
        <w:lastRenderedPageBreak/>
        <w:t xml:space="preserve">Appendix 1 - </w:t>
      </w:r>
    </w:p>
    <w:p w14:paraId="372C48F1" w14:textId="30D48DCF" w:rsidR="006C6193" w:rsidRPr="008F251C" w:rsidRDefault="006247A3" w:rsidP="008F251C">
      <w:pPr>
        <w:pStyle w:val="NormalWeb"/>
        <w:rPr>
          <w:b/>
          <w:u w:val="single"/>
        </w:rPr>
      </w:pPr>
      <w:r w:rsidRPr="0027739D">
        <w:rPr>
          <w:noProof/>
        </w:rPr>
        <w:drawing>
          <wp:inline distT="0" distB="0" distL="0" distR="0" wp14:anchorId="39EE456F" wp14:editId="508F9F06">
            <wp:extent cx="1219200" cy="787287"/>
            <wp:effectExtent l="0" t="0" r="0" b="0"/>
            <wp:docPr id="8" name="Picture 8" descr="SoTC_Logo_L_Full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TC_Logo_L_Full_RGB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3" cy="796310"/>
                    </a:xfrm>
                    <a:prstGeom prst="rect">
                      <a:avLst/>
                    </a:prstGeom>
                    <a:noFill/>
                    <a:ln>
                      <a:noFill/>
                    </a:ln>
                  </pic:spPr>
                </pic:pic>
              </a:graphicData>
            </a:graphic>
          </wp:inline>
        </w:drawing>
      </w:r>
      <w:r w:rsidR="006C6193" w:rsidRPr="00057B09">
        <w:rPr>
          <w:b/>
          <w:u w:val="single"/>
        </w:rPr>
        <w:t>BEHAVIOUR AGREEMENT</w:t>
      </w:r>
    </w:p>
    <w:tbl>
      <w:tblPr>
        <w:tblStyle w:val="TableGrid"/>
        <w:tblW w:w="0" w:type="auto"/>
        <w:tblLook w:val="04A0" w:firstRow="1" w:lastRow="0" w:firstColumn="1" w:lastColumn="0" w:noHBand="0" w:noVBand="1"/>
      </w:tblPr>
      <w:tblGrid>
        <w:gridCol w:w="2972"/>
        <w:gridCol w:w="7450"/>
      </w:tblGrid>
      <w:tr w:rsidR="006A7E7A" w14:paraId="0D6E7182" w14:textId="77777777" w:rsidTr="004205C3">
        <w:tc>
          <w:tcPr>
            <w:tcW w:w="2972" w:type="dxa"/>
          </w:tcPr>
          <w:p w14:paraId="38F70CCF" w14:textId="77777777" w:rsidR="006A7E7A" w:rsidRDefault="006A7E7A" w:rsidP="006A7E7A">
            <w:pPr>
              <w:pStyle w:val="NoSpacing"/>
            </w:pPr>
            <w:r>
              <w:t>Learner Name</w:t>
            </w:r>
          </w:p>
        </w:tc>
        <w:tc>
          <w:tcPr>
            <w:tcW w:w="7450" w:type="dxa"/>
          </w:tcPr>
          <w:p w14:paraId="78B33112" w14:textId="77777777" w:rsidR="006A7E7A" w:rsidRDefault="006A7E7A" w:rsidP="006A7E7A">
            <w:pPr>
              <w:pStyle w:val="NoSpacing"/>
            </w:pPr>
          </w:p>
        </w:tc>
      </w:tr>
      <w:tr w:rsidR="006A7E7A" w14:paraId="1A5F0DAE" w14:textId="77777777" w:rsidTr="004205C3">
        <w:tc>
          <w:tcPr>
            <w:tcW w:w="2972" w:type="dxa"/>
          </w:tcPr>
          <w:p w14:paraId="61054657" w14:textId="77777777" w:rsidR="006A7E7A" w:rsidRDefault="006A7E7A" w:rsidP="00CF0CFD">
            <w:pPr>
              <w:pStyle w:val="NoSpacing"/>
            </w:pPr>
            <w:r>
              <w:t>Course detail</w:t>
            </w:r>
          </w:p>
        </w:tc>
        <w:tc>
          <w:tcPr>
            <w:tcW w:w="7450" w:type="dxa"/>
          </w:tcPr>
          <w:p w14:paraId="226867B3" w14:textId="77777777" w:rsidR="006A7E7A" w:rsidRDefault="006A7E7A" w:rsidP="006A7E7A">
            <w:pPr>
              <w:pStyle w:val="NoSpacing"/>
            </w:pPr>
          </w:p>
        </w:tc>
      </w:tr>
      <w:tr w:rsidR="006A7E7A" w14:paraId="781D875B" w14:textId="77777777" w:rsidTr="004205C3">
        <w:tc>
          <w:tcPr>
            <w:tcW w:w="2972" w:type="dxa"/>
          </w:tcPr>
          <w:p w14:paraId="4B9C82E9" w14:textId="77777777" w:rsidR="006A7E7A" w:rsidRDefault="006A7E7A" w:rsidP="006A7E7A">
            <w:pPr>
              <w:pStyle w:val="NoSpacing"/>
            </w:pPr>
            <w:r>
              <w:t>Date agreement made</w:t>
            </w:r>
          </w:p>
        </w:tc>
        <w:tc>
          <w:tcPr>
            <w:tcW w:w="7450" w:type="dxa"/>
          </w:tcPr>
          <w:p w14:paraId="4E56EF0C" w14:textId="77777777" w:rsidR="006A7E7A" w:rsidRDefault="006A7E7A" w:rsidP="006A7E7A">
            <w:pPr>
              <w:pStyle w:val="NoSpacing"/>
            </w:pPr>
          </w:p>
        </w:tc>
      </w:tr>
    </w:tbl>
    <w:p w14:paraId="1FDEB2C2" w14:textId="77777777" w:rsidR="006C6193" w:rsidRDefault="006C6193" w:rsidP="006C6193"/>
    <w:p w14:paraId="3D7C8A54" w14:textId="77777777" w:rsidR="004D6DC7" w:rsidRDefault="004205C3" w:rsidP="004D6DC7">
      <w:r w:rsidRPr="004D6DC7">
        <w:t>The college wants all learners to do well, but this requires good attendance, punctuality and good levels of behaviour.  There were some issues with you meeting these requirements previously.  We need a commitment from you to agree to meet the expectations</w:t>
      </w:r>
      <w:r w:rsidR="00BF306D">
        <w:t xml:space="preserve"> of the college has with </w:t>
      </w:r>
      <w:r w:rsidRPr="004D6DC7">
        <w:t xml:space="preserve">all our learners.  This agreement is between </w:t>
      </w:r>
      <w:r w:rsidR="004D6DC7" w:rsidRPr="004D6DC7">
        <w:t>you and the Head of Learning.  We will also send a copy hom</w:t>
      </w:r>
      <w:r w:rsidR="004D6DC7">
        <w:t>e</w:t>
      </w:r>
      <w:r w:rsidR="004D6DC7" w:rsidRPr="004D6DC7">
        <w:t xml:space="preserve"> if you are under 19.</w:t>
      </w:r>
      <w:r w:rsidR="006C6193" w:rsidRPr="004D6DC7">
        <w:t xml:space="preserve"> </w:t>
      </w:r>
    </w:p>
    <w:p w14:paraId="6DD387CA" w14:textId="77777777" w:rsidR="004D6DC7" w:rsidRDefault="004D6DC7" w:rsidP="004D6DC7">
      <w:pPr>
        <w:pStyle w:val="NoSpacing"/>
      </w:pPr>
    </w:p>
    <w:p w14:paraId="670D30F7" w14:textId="77777777" w:rsidR="004D6DC7" w:rsidRPr="004D6DC7" w:rsidRDefault="004D6DC7" w:rsidP="004D6DC7">
      <w:pPr>
        <w:pStyle w:val="NoSpacing"/>
      </w:pPr>
      <w:r>
        <w:t>By signing this document, you are agreeing to the expectations below:</w:t>
      </w:r>
    </w:p>
    <w:p w14:paraId="001C52D2" w14:textId="77777777" w:rsidR="004D6DC7" w:rsidRDefault="004D6DC7" w:rsidP="004D6DC7"/>
    <w:p w14:paraId="59A1E2A8" w14:textId="77777777" w:rsidR="004D6DC7" w:rsidRDefault="004D6DC7" w:rsidP="004D6DC7">
      <w:pPr>
        <w:rPr>
          <w:b/>
        </w:rPr>
      </w:pPr>
      <w:r>
        <w:rPr>
          <w:b/>
        </w:rPr>
        <w:t>In order to continue/move onto the above programme of study, we expect you to meet the following conditions:</w:t>
      </w:r>
    </w:p>
    <w:p w14:paraId="328132DB" w14:textId="77777777" w:rsidR="006C6193" w:rsidRDefault="006C6193" w:rsidP="004D6DC7"/>
    <w:p w14:paraId="2188CC09" w14:textId="77777777" w:rsidR="004D6DC7" w:rsidRDefault="004D6DC7" w:rsidP="004D6DC7">
      <w:pPr>
        <w:pStyle w:val="NoSpacing"/>
        <w:numPr>
          <w:ilvl w:val="0"/>
          <w:numId w:val="30"/>
        </w:numPr>
      </w:pPr>
      <w:r>
        <w:t>Attend all my timetabled sessions</w:t>
      </w:r>
    </w:p>
    <w:p w14:paraId="18082BE5" w14:textId="77777777" w:rsidR="004D6DC7" w:rsidRDefault="004D6DC7" w:rsidP="004D6DC7">
      <w:pPr>
        <w:pStyle w:val="NoSpacing"/>
        <w:numPr>
          <w:ilvl w:val="0"/>
          <w:numId w:val="30"/>
        </w:numPr>
      </w:pPr>
      <w:r>
        <w:t>Turn up on time for all my timetabled sessions</w:t>
      </w:r>
    </w:p>
    <w:p w14:paraId="0C88B3A1" w14:textId="77777777" w:rsidR="004D6DC7" w:rsidRDefault="004D6DC7" w:rsidP="004D6DC7">
      <w:pPr>
        <w:pStyle w:val="NoSpacing"/>
        <w:numPr>
          <w:ilvl w:val="0"/>
          <w:numId w:val="30"/>
        </w:numPr>
      </w:pPr>
      <w:r>
        <w:t>Use the absence line where absence or lateness is unavoidable</w:t>
      </w:r>
    </w:p>
    <w:p w14:paraId="735FED3E" w14:textId="77777777" w:rsidR="004D6DC7" w:rsidRDefault="004D6DC7" w:rsidP="004D6DC7">
      <w:pPr>
        <w:pStyle w:val="NoSpacing"/>
        <w:numPr>
          <w:ilvl w:val="0"/>
          <w:numId w:val="30"/>
        </w:numPr>
      </w:pPr>
      <w:r>
        <w:t>To behave appropriately at all times when on College premises and not to affect, disrupt of interfere with the training of any other student attending the College</w:t>
      </w:r>
    </w:p>
    <w:p w14:paraId="421D67D9" w14:textId="77777777" w:rsidR="004D6DC7" w:rsidRPr="004D6DC7" w:rsidRDefault="004D6DC7" w:rsidP="004D6DC7">
      <w:pPr>
        <w:pStyle w:val="NoSpacing"/>
        <w:numPr>
          <w:ilvl w:val="0"/>
          <w:numId w:val="30"/>
        </w:numPr>
      </w:pPr>
      <w:r>
        <w:t>Abide by the College rules</w:t>
      </w:r>
    </w:p>
    <w:p w14:paraId="7D25C147" w14:textId="77777777" w:rsidR="00657FF9" w:rsidRDefault="00657FF9" w:rsidP="00657FF9">
      <w:pPr>
        <w:pStyle w:val="NoSpacing"/>
      </w:pPr>
    </w:p>
    <w:p w14:paraId="2C74ABA4" w14:textId="77777777" w:rsidR="006C6193" w:rsidRDefault="00657FF9" w:rsidP="006C6193">
      <w:pPr>
        <w:spacing w:line="480" w:lineRule="auto"/>
      </w:pPr>
      <w:r>
        <w:t>Consequ</w:t>
      </w:r>
      <w:r w:rsidR="006C6193">
        <w:t>ences</w:t>
      </w:r>
      <w:r w:rsidR="004D6DC7">
        <w:t xml:space="preserve"> if</w:t>
      </w:r>
      <w:r w:rsidR="008F251C">
        <w:t xml:space="preserve"> </w:t>
      </w:r>
      <w:r w:rsidR="004D6DC7">
        <w:t>expectations</w:t>
      </w:r>
      <w:r w:rsidR="008F251C">
        <w:t xml:space="preserve"> are not met</w:t>
      </w:r>
      <w:r w:rsidR="006C6193">
        <w:t>:</w:t>
      </w:r>
    </w:p>
    <w:p w14:paraId="12E98D52" w14:textId="77777777" w:rsidR="004D6DC7" w:rsidRPr="004D6DC7" w:rsidRDefault="004D6DC7" w:rsidP="004D6DC7">
      <w:pPr>
        <w:pStyle w:val="NoSpacing"/>
      </w:pPr>
    </w:p>
    <w:tbl>
      <w:tblPr>
        <w:tblStyle w:val="TableGrid"/>
        <w:tblW w:w="0" w:type="auto"/>
        <w:tblLook w:val="04A0" w:firstRow="1" w:lastRow="0" w:firstColumn="1" w:lastColumn="0" w:noHBand="0" w:noVBand="1"/>
      </w:tblPr>
      <w:tblGrid>
        <w:gridCol w:w="2405"/>
        <w:gridCol w:w="8017"/>
      </w:tblGrid>
      <w:tr w:rsidR="008F251C" w:rsidRPr="008F251C" w14:paraId="12355420" w14:textId="77777777" w:rsidTr="008F251C">
        <w:tc>
          <w:tcPr>
            <w:tcW w:w="2405" w:type="dxa"/>
          </w:tcPr>
          <w:p w14:paraId="24DF34FE" w14:textId="77777777" w:rsidR="008F251C" w:rsidRPr="008F251C" w:rsidRDefault="008F251C" w:rsidP="006C6193">
            <w:pPr>
              <w:spacing w:line="480" w:lineRule="auto"/>
              <w:rPr>
                <w:rFonts w:cs="Arial"/>
                <w:szCs w:val="24"/>
              </w:rPr>
            </w:pPr>
            <w:r w:rsidRPr="008F251C">
              <w:rPr>
                <w:rFonts w:cs="Arial"/>
                <w:szCs w:val="24"/>
              </w:rPr>
              <w:t>Learner signature</w:t>
            </w:r>
          </w:p>
        </w:tc>
        <w:tc>
          <w:tcPr>
            <w:tcW w:w="8017" w:type="dxa"/>
          </w:tcPr>
          <w:p w14:paraId="2200C293" w14:textId="77777777" w:rsidR="008F251C" w:rsidRPr="008F251C" w:rsidRDefault="008F251C" w:rsidP="006C6193">
            <w:pPr>
              <w:spacing w:line="480" w:lineRule="auto"/>
              <w:rPr>
                <w:rFonts w:cs="Arial"/>
                <w:szCs w:val="24"/>
              </w:rPr>
            </w:pPr>
          </w:p>
        </w:tc>
      </w:tr>
      <w:tr w:rsidR="008F251C" w:rsidRPr="008F251C" w14:paraId="4348B08C" w14:textId="77777777" w:rsidTr="008F251C">
        <w:tc>
          <w:tcPr>
            <w:tcW w:w="2405" w:type="dxa"/>
          </w:tcPr>
          <w:p w14:paraId="22E9177C" w14:textId="77777777" w:rsidR="008F251C" w:rsidRPr="008F251C" w:rsidRDefault="008F251C" w:rsidP="006C6193">
            <w:pPr>
              <w:spacing w:line="480" w:lineRule="auto"/>
              <w:rPr>
                <w:rFonts w:cs="Arial"/>
                <w:szCs w:val="24"/>
              </w:rPr>
            </w:pPr>
            <w:r>
              <w:rPr>
                <w:rFonts w:cs="Arial"/>
                <w:szCs w:val="24"/>
              </w:rPr>
              <w:t>College signature</w:t>
            </w:r>
          </w:p>
        </w:tc>
        <w:tc>
          <w:tcPr>
            <w:tcW w:w="8017" w:type="dxa"/>
          </w:tcPr>
          <w:p w14:paraId="6336AAF0" w14:textId="77777777" w:rsidR="008F251C" w:rsidRPr="008F251C" w:rsidRDefault="008F251C" w:rsidP="006C6193">
            <w:pPr>
              <w:spacing w:line="480" w:lineRule="auto"/>
              <w:rPr>
                <w:rFonts w:cs="Arial"/>
                <w:szCs w:val="24"/>
              </w:rPr>
            </w:pPr>
          </w:p>
        </w:tc>
      </w:tr>
      <w:tr w:rsidR="008F251C" w:rsidRPr="008F251C" w14:paraId="6FAE02A0" w14:textId="77777777" w:rsidTr="008F251C">
        <w:tc>
          <w:tcPr>
            <w:tcW w:w="2405" w:type="dxa"/>
          </w:tcPr>
          <w:p w14:paraId="56A9D242" w14:textId="77777777" w:rsidR="008F251C" w:rsidRPr="008F251C" w:rsidRDefault="008F251C" w:rsidP="006C6193">
            <w:pPr>
              <w:spacing w:line="480" w:lineRule="auto"/>
              <w:rPr>
                <w:rFonts w:cs="Arial"/>
                <w:szCs w:val="24"/>
              </w:rPr>
            </w:pPr>
            <w:r>
              <w:rPr>
                <w:rFonts w:cs="Arial"/>
                <w:szCs w:val="24"/>
              </w:rPr>
              <w:t>Review date</w:t>
            </w:r>
          </w:p>
        </w:tc>
        <w:tc>
          <w:tcPr>
            <w:tcW w:w="8017" w:type="dxa"/>
          </w:tcPr>
          <w:p w14:paraId="4BF4214A" w14:textId="77777777" w:rsidR="008F251C" w:rsidRPr="008F251C" w:rsidRDefault="008F251C" w:rsidP="006C6193">
            <w:pPr>
              <w:spacing w:line="480" w:lineRule="auto"/>
              <w:rPr>
                <w:rFonts w:cs="Arial"/>
                <w:szCs w:val="24"/>
              </w:rPr>
            </w:pPr>
          </w:p>
        </w:tc>
      </w:tr>
      <w:tr w:rsidR="008F251C" w:rsidRPr="008F251C" w14:paraId="11B78F8B" w14:textId="77777777" w:rsidTr="008F251C">
        <w:tc>
          <w:tcPr>
            <w:tcW w:w="2405" w:type="dxa"/>
          </w:tcPr>
          <w:p w14:paraId="01A79FCD" w14:textId="77777777" w:rsidR="008F251C" w:rsidRPr="008F251C" w:rsidRDefault="008F251C" w:rsidP="006C6193">
            <w:pPr>
              <w:spacing w:line="480" w:lineRule="auto"/>
              <w:rPr>
                <w:rFonts w:cs="Arial"/>
                <w:szCs w:val="24"/>
              </w:rPr>
            </w:pPr>
            <w:r>
              <w:rPr>
                <w:rFonts w:cs="Arial"/>
                <w:szCs w:val="24"/>
              </w:rPr>
              <w:t>Review Comments</w:t>
            </w:r>
          </w:p>
        </w:tc>
        <w:tc>
          <w:tcPr>
            <w:tcW w:w="8017" w:type="dxa"/>
          </w:tcPr>
          <w:p w14:paraId="16AA2FB3" w14:textId="77777777" w:rsidR="008F251C" w:rsidRDefault="008F251C" w:rsidP="006C6193">
            <w:pPr>
              <w:spacing w:line="480" w:lineRule="auto"/>
              <w:rPr>
                <w:rFonts w:cs="Arial"/>
                <w:szCs w:val="24"/>
              </w:rPr>
            </w:pPr>
          </w:p>
          <w:p w14:paraId="19F4B0A9" w14:textId="77777777" w:rsidR="008F251C" w:rsidRDefault="008F251C" w:rsidP="008F251C">
            <w:pPr>
              <w:pStyle w:val="NoSpacing"/>
            </w:pPr>
          </w:p>
          <w:p w14:paraId="5B29FF13" w14:textId="77777777" w:rsidR="008F251C" w:rsidRDefault="008F251C" w:rsidP="008F251C">
            <w:pPr>
              <w:pStyle w:val="NoSpacing"/>
            </w:pPr>
          </w:p>
          <w:p w14:paraId="752B5C85" w14:textId="77777777" w:rsidR="008F251C" w:rsidRDefault="008F251C" w:rsidP="008F251C">
            <w:pPr>
              <w:pStyle w:val="NoSpacing"/>
            </w:pPr>
          </w:p>
          <w:p w14:paraId="1B894FF5" w14:textId="77777777" w:rsidR="008F251C" w:rsidRDefault="008F251C" w:rsidP="008F251C">
            <w:pPr>
              <w:pStyle w:val="NoSpacing"/>
            </w:pPr>
          </w:p>
          <w:p w14:paraId="7DCD245F" w14:textId="77777777" w:rsidR="008F251C" w:rsidRDefault="008F251C" w:rsidP="008F251C">
            <w:pPr>
              <w:pStyle w:val="NoSpacing"/>
            </w:pPr>
          </w:p>
          <w:p w14:paraId="41F93D75" w14:textId="77777777" w:rsidR="008F251C" w:rsidRPr="008F251C" w:rsidRDefault="008F251C" w:rsidP="008F251C">
            <w:pPr>
              <w:pStyle w:val="NoSpacing"/>
            </w:pPr>
          </w:p>
        </w:tc>
      </w:tr>
    </w:tbl>
    <w:p w14:paraId="4A0A7966" w14:textId="77777777" w:rsidR="006C6193" w:rsidRDefault="006C6193" w:rsidP="006C6193">
      <w:pPr>
        <w:pStyle w:val="NoSpacing"/>
      </w:pPr>
    </w:p>
    <w:p w14:paraId="0EE016D9" w14:textId="77777777" w:rsidR="00794C56" w:rsidRDefault="00794C56" w:rsidP="00794C56">
      <w:pPr>
        <w:pStyle w:val="NoSpacing"/>
        <w:spacing w:after="120"/>
        <w:rPr>
          <w:rFonts w:ascii="Verdana" w:hAnsi="Verdana"/>
          <w:b/>
          <w:sz w:val="20"/>
          <w:szCs w:val="20"/>
        </w:rPr>
      </w:pPr>
      <w:r>
        <w:rPr>
          <w:rFonts w:ascii="Verdana" w:hAnsi="Verdana"/>
          <w:b/>
          <w:sz w:val="20"/>
          <w:szCs w:val="20"/>
        </w:rPr>
        <w:t>Appendix 2 - Table of Breaches, Stages and Sanctions</w:t>
      </w:r>
    </w:p>
    <w:tbl>
      <w:tblPr>
        <w:tblStyle w:val="TableGrid"/>
        <w:tblW w:w="0" w:type="auto"/>
        <w:tblLook w:val="04A0" w:firstRow="1" w:lastRow="0" w:firstColumn="1" w:lastColumn="0" w:noHBand="0" w:noVBand="1"/>
      </w:tblPr>
      <w:tblGrid>
        <w:gridCol w:w="1482"/>
        <w:gridCol w:w="2888"/>
        <w:gridCol w:w="2213"/>
        <w:gridCol w:w="3839"/>
      </w:tblGrid>
      <w:tr w:rsidR="00E604DF" w14:paraId="216C9765" w14:textId="77777777" w:rsidTr="00265BCF">
        <w:tc>
          <w:tcPr>
            <w:tcW w:w="1482" w:type="dxa"/>
            <w:shd w:val="clear" w:color="auto" w:fill="BFBFBF" w:themeFill="background1" w:themeFillShade="BF"/>
          </w:tcPr>
          <w:p w14:paraId="45D93FAC" w14:textId="77777777" w:rsidR="00794C56" w:rsidRDefault="00794C56" w:rsidP="008951A7">
            <w:pPr>
              <w:pStyle w:val="NoSpacing"/>
              <w:spacing w:after="120"/>
              <w:rPr>
                <w:rFonts w:ascii="Verdana" w:hAnsi="Verdana"/>
                <w:b/>
                <w:sz w:val="20"/>
              </w:rPr>
            </w:pPr>
            <w:r>
              <w:rPr>
                <w:rFonts w:ascii="Verdana" w:hAnsi="Verdana"/>
                <w:b/>
                <w:sz w:val="20"/>
              </w:rPr>
              <w:lastRenderedPageBreak/>
              <w:t>Stage</w:t>
            </w:r>
          </w:p>
        </w:tc>
        <w:tc>
          <w:tcPr>
            <w:tcW w:w="2888" w:type="dxa"/>
            <w:shd w:val="clear" w:color="auto" w:fill="BFBFBF" w:themeFill="background1" w:themeFillShade="BF"/>
          </w:tcPr>
          <w:p w14:paraId="3A6C9635" w14:textId="77777777" w:rsidR="00794C56" w:rsidRDefault="00794C56" w:rsidP="008951A7">
            <w:pPr>
              <w:pStyle w:val="NoSpacing"/>
              <w:spacing w:after="120"/>
              <w:rPr>
                <w:rFonts w:ascii="Verdana" w:hAnsi="Verdana"/>
                <w:b/>
                <w:sz w:val="20"/>
              </w:rPr>
            </w:pPr>
            <w:r>
              <w:rPr>
                <w:rFonts w:ascii="Verdana" w:hAnsi="Verdana"/>
                <w:b/>
                <w:sz w:val="20"/>
              </w:rPr>
              <w:t>Breach</w:t>
            </w:r>
          </w:p>
        </w:tc>
        <w:tc>
          <w:tcPr>
            <w:tcW w:w="2213" w:type="dxa"/>
            <w:shd w:val="clear" w:color="auto" w:fill="BFBFBF" w:themeFill="background1" w:themeFillShade="BF"/>
          </w:tcPr>
          <w:p w14:paraId="72CB383B" w14:textId="77777777" w:rsidR="00794C56" w:rsidRDefault="00794C56" w:rsidP="008951A7">
            <w:pPr>
              <w:pStyle w:val="NoSpacing"/>
              <w:spacing w:after="120"/>
              <w:rPr>
                <w:rFonts w:ascii="Verdana" w:hAnsi="Verdana"/>
                <w:b/>
                <w:sz w:val="20"/>
              </w:rPr>
            </w:pPr>
            <w:r>
              <w:rPr>
                <w:rFonts w:ascii="Verdana" w:hAnsi="Verdana"/>
                <w:b/>
                <w:sz w:val="20"/>
              </w:rPr>
              <w:t>Possible outcomes</w:t>
            </w:r>
          </w:p>
        </w:tc>
        <w:tc>
          <w:tcPr>
            <w:tcW w:w="3839" w:type="dxa"/>
            <w:shd w:val="clear" w:color="auto" w:fill="BFBFBF" w:themeFill="background1" w:themeFillShade="BF"/>
          </w:tcPr>
          <w:p w14:paraId="79392C7C" w14:textId="77777777" w:rsidR="00794C56" w:rsidRDefault="00794C56" w:rsidP="008951A7">
            <w:pPr>
              <w:pStyle w:val="NoSpacing"/>
              <w:spacing w:after="120"/>
              <w:rPr>
                <w:rFonts w:ascii="Verdana" w:hAnsi="Verdana"/>
                <w:b/>
                <w:sz w:val="20"/>
              </w:rPr>
            </w:pPr>
            <w:r>
              <w:rPr>
                <w:rFonts w:ascii="Verdana" w:hAnsi="Verdana"/>
                <w:b/>
                <w:sz w:val="20"/>
              </w:rPr>
              <w:t>Actions</w:t>
            </w:r>
          </w:p>
        </w:tc>
      </w:tr>
      <w:tr w:rsidR="00265BCF" w14:paraId="5A32EDDA" w14:textId="77777777" w:rsidTr="00265BCF">
        <w:tc>
          <w:tcPr>
            <w:tcW w:w="1482" w:type="dxa"/>
          </w:tcPr>
          <w:p w14:paraId="5DF8CB64" w14:textId="77777777" w:rsidR="00794C56" w:rsidRPr="00791F53" w:rsidRDefault="00794C56" w:rsidP="008951A7">
            <w:pPr>
              <w:pStyle w:val="NoSpacing"/>
              <w:spacing w:after="120"/>
              <w:rPr>
                <w:rFonts w:ascii="Verdana" w:hAnsi="Verdana"/>
                <w:b/>
                <w:sz w:val="18"/>
                <w:szCs w:val="18"/>
              </w:rPr>
            </w:pPr>
            <w:r w:rsidRPr="00791F53">
              <w:rPr>
                <w:rFonts w:ascii="Verdana" w:hAnsi="Verdana"/>
                <w:b/>
                <w:sz w:val="18"/>
                <w:szCs w:val="18"/>
              </w:rPr>
              <w:t>Pre-Stage</w:t>
            </w:r>
            <w:r>
              <w:rPr>
                <w:rFonts w:ascii="Verdana" w:hAnsi="Verdana"/>
                <w:b/>
                <w:sz w:val="18"/>
                <w:szCs w:val="18"/>
              </w:rPr>
              <w:t xml:space="preserve"> (all staff)</w:t>
            </w:r>
          </w:p>
        </w:tc>
        <w:tc>
          <w:tcPr>
            <w:tcW w:w="2888" w:type="dxa"/>
          </w:tcPr>
          <w:p w14:paraId="2C9FA308" w14:textId="77777777" w:rsidR="00794C56" w:rsidRPr="00F9114B" w:rsidRDefault="00794C56" w:rsidP="008951A7">
            <w:pPr>
              <w:pStyle w:val="NoSpacing"/>
              <w:spacing w:after="120"/>
              <w:rPr>
                <w:rFonts w:ascii="Verdana" w:hAnsi="Verdana"/>
                <w:b/>
                <w:sz w:val="16"/>
                <w:szCs w:val="16"/>
              </w:rPr>
            </w:pPr>
            <w:r w:rsidRPr="00F9114B">
              <w:rPr>
                <w:rFonts w:ascii="Verdana" w:hAnsi="Verdana"/>
                <w:b/>
                <w:sz w:val="16"/>
                <w:szCs w:val="16"/>
              </w:rPr>
              <w:t>Low level disruption</w:t>
            </w:r>
          </w:p>
          <w:p w14:paraId="0338F06A" w14:textId="1A38190F" w:rsidR="00794C56" w:rsidRPr="00D21867" w:rsidRDefault="00794C56" w:rsidP="00D21867">
            <w:pPr>
              <w:pStyle w:val="NoSpacing"/>
              <w:numPr>
                <w:ilvl w:val="0"/>
                <w:numId w:val="24"/>
              </w:numPr>
              <w:spacing w:after="120"/>
              <w:rPr>
                <w:rFonts w:ascii="Verdana" w:hAnsi="Verdana"/>
                <w:sz w:val="16"/>
                <w:szCs w:val="16"/>
              </w:rPr>
            </w:pPr>
            <w:r>
              <w:rPr>
                <w:rFonts w:ascii="Verdana" w:hAnsi="Verdana"/>
                <w:sz w:val="16"/>
                <w:szCs w:val="16"/>
              </w:rPr>
              <w:t xml:space="preserve">Any </w:t>
            </w:r>
            <w:proofErr w:type="gramStart"/>
            <w:r>
              <w:rPr>
                <w:rFonts w:ascii="Verdana" w:hAnsi="Verdana"/>
                <w:sz w:val="16"/>
                <w:szCs w:val="16"/>
              </w:rPr>
              <w:t>low level</w:t>
            </w:r>
            <w:proofErr w:type="gramEnd"/>
            <w:r>
              <w:rPr>
                <w:rFonts w:ascii="Verdana" w:hAnsi="Verdana"/>
                <w:sz w:val="16"/>
                <w:szCs w:val="16"/>
              </w:rPr>
              <w:t xml:space="preserve"> disruption should be recorded on Promonitor by staff and monitored by the personal tutor</w:t>
            </w:r>
          </w:p>
        </w:tc>
        <w:tc>
          <w:tcPr>
            <w:tcW w:w="2213" w:type="dxa"/>
          </w:tcPr>
          <w:p w14:paraId="3A6BB2F4" w14:textId="123D06AB" w:rsidR="00794C56" w:rsidRPr="00F9114B" w:rsidRDefault="00794C56" w:rsidP="008951A7">
            <w:pPr>
              <w:pStyle w:val="NoSpacing"/>
              <w:numPr>
                <w:ilvl w:val="0"/>
                <w:numId w:val="24"/>
              </w:numPr>
              <w:spacing w:after="120"/>
              <w:rPr>
                <w:rFonts w:ascii="Verdana" w:hAnsi="Verdana"/>
                <w:sz w:val="16"/>
                <w:szCs w:val="16"/>
              </w:rPr>
            </w:pPr>
            <w:r>
              <w:rPr>
                <w:rFonts w:ascii="Verdana" w:hAnsi="Verdana"/>
                <w:sz w:val="16"/>
                <w:szCs w:val="16"/>
              </w:rPr>
              <w:t>Verbal warning to learners that they</w:t>
            </w:r>
            <w:r w:rsidR="00D21867">
              <w:rPr>
                <w:rFonts w:ascii="Verdana" w:hAnsi="Verdana"/>
                <w:sz w:val="16"/>
                <w:szCs w:val="16"/>
              </w:rPr>
              <w:t xml:space="preserve"> may</w:t>
            </w:r>
            <w:r>
              <w:rPr>
                <w:rFonts w:ascii="Verdana" w:hAnsi="Verdana"/>
                <w:sz w:val="16"/>
                <w:szCs w:val="16"/>
              </w:rPr>
              <w:t xml:space="preserve"> progress to stage 1</w:t>
            </w:r>
          </w:p>
        </w:tc>
        <w:tc>
          <w:tcPr>
            <w:tcW w:w="3839" w:type="dxa"/>
          </w:tcPr>
          <w:p w14:paraId="50BD1E11" w14:textId="77777777" w:rsidR="00794C56" w:rsidRPr="00F9114B" w:rsidRDefault="00794C56" w:rsidP="008951A7">
            <w:pPr>
              <w:pStyle w:val="NoSpacing"/>
              <w:numPr>
                <w:ilvl w:val="0"/>
                <w:numId w:val="24"/>
              </w:numPr>
              <w:spacing w:after="120"/>
              <w:rPr>
                <w:rFonts w:ascii="Verdana" w:hAnsi="Verdana"/>
                <w:sz w:val="16"/>
                <w:szCs w:val="16"/>
              </w:rPr>
            </w:pPr>
            <w:r w:rsidRPr="00F9114B">
              <w:rPr>
                <w:rFonts w:ascii="Verdana" w:hAnsi="Verdana"/>
                <w:sz w:val="16"/>
                <w:szCs w:val="16"/>
              </w:rPr>
              <w:t>All staff to log on Promonitor</w:t>
            </w:r>
          </w:p>
          <w:p w14:paraId="023745CD" w14:textId="77777777" w:rsidR="00794C56" w:rsidRPr="00F9114B" w:rsidRDefault="00794C56" w:rsidP="008951A7">
            <w:pPr>
              <w:pStyle w:val="NoSpacing"/>
              <w:numPr>
                <w:ilvl w:val="0"/>
                <w:numId w:val="24"/>
              </w:numPr>
              <w:spacing w:after="120"/>
              <w:rPr>
                <w:rFonts w:ascii="Verdana" w:hAnsi="Verdana"/>
                <w:sz w:val="16"/>
                <w:szCs w:val="16"/>
              </w:rPr>
            </w:pPr>
            <w:r w:rsidRPr="00F9114B">
              <w:rPr>
                <w:rFonts w:ascii="Verdana" w:hAnsi="Verdana"/>
                <w:sz w:val="16"/>
                <w:szCs w:val="16"/>
              </w:rPr>
              <w:t xml:space="preserve">Tutorial meeting with the </w:t>
            </w:r>
            <w:r>
              <w:rPr>
                <w:rFonts w:ascii="Verdana" w:hAnsi="Verdana"/>
                <w:sz w:val="16"/>
                <w:szCs w:val="16"/>
              </w:rPr>
              <w:t>learner</w:t>
            </w:r>
            <w:r w:rsidRPr="00F9114B">
              <w:rPr>
                <w:rFonts w:ascii="Verdana" w:hAnsi="Verdana"/>
                <w:sz w:val="16"/>
                <w:szCs w:val="16"/>
              </w:rPr>
              <w:t>s</w:t>
            </w:r>
          </w:p>
          <w:p w14:paraId="1D7D71DD" w14:textId="77777777" w:rsidR="00794C56" w:rsidRPr="000B75AF" w:rsidRDefault="00794C56" w:rsidP="008951A7">
            <w:pPr>
              <w:pStyle w:val="NoSpacing"/>
              <w:numPr>
                <w:ilvl w:val="0"/>
                <w:numId w:val="24"/>
              </w:numPr>
              <w:spacing w:after="120"/>
              <w:rPr>
                <w:rFonts w:ascii="Verdana" w:hAnsi="Verdana"/>
                <w:b/>
                <w:sz w:val="20"/>
              </w:rPr>
            </w:pPr>
            <w:r w:rsidRPr="00F9114B">
              <w:rPr>
                <w:rFonts w:ascii="Verdana" w:hAnsi="Verdana"/>
                <w:sz w:val="16"/>
                <w:szCs w:val="16"/>
              </w:rPr>
              <w:t>Recorded on Promonitor</w:t>
            </w:r>
          </w:p>
          <w:p w14:paraId="7085DB17" w14:textId="77777777" w:rsidR="00794C56" w:rsidRDefault="00794C56" w:rsidP="008951A7">
            <w:pPr>
              <w:pStyle w:val="NoSpacing"/>
              <w:numPr>
                <w:ilvl w:val="0"/>
                <w:numId w:val="24"/>
              </w:numPr>
              <w:spacing w:after="120"/>
              <w:rPr>
                <w:rFonts w:ascii="Verdana" w:hAnsi="Verdana"/>
                <w:b/>
                <w:sz w:val="20"/>
              </w:rPr>
            </w:pPr>
            <w:r>
              <w:rPr>
                <w:rFonts w:ascii="Verdana" w:hAnsi="Verdana"/>
                <w:sz w:val="16"/>
                <w:szCs w:val="16"/>
              </w:rPr>
              <w:t>Discussed as agenda item in team meetings</w:t>
            </w:r>
          </w:p>
        </w:tc>
      </w:tr>
      <w:tr w:rsidR="00265BCF" w14:paraId="32D06D45" w14:textId="77777777" w:rsidTr="00265BCF">
        <w:tc>
          <w:tcPr>
            <w:tcW w:w="1482" w:type="dxa"/>
          </w:tcPr>
          <w:p w14:paraId="6EDB9EA2" w14:textId="77777777" w:rsidR="00794C56" w:rsidRDefault="00794C56" w:rsidP="008951A7">
            <w:pPr>
              <w:pStyle w:val="NoSpacing"/>
              <w:spacing w:after="120"/>
              <w:rPr>
                <w:rFonts w:ascii="Verdana" w:hAnsi="Verdana"/>
                <w:b/>
                <w:sz w:val="20"/>
              </w:rPr>
            </w:pPr>
            <w:r>
              <w:rPr>
                <w:rFonts w:ascii="Verdana" w:hAnsi="Verdana"/>
                <w:b/>
                <w:sz w:val="20"/>
              </w:rPr>
              <w:t>Stage 1</w:t>
            </w:r>
          </w:p>
          <w:p w14:paraId="7A618FE7" w14:textId="77777777" w:rsidR="00794C56" w:rsidRPr="00791F53" w:rsidRDefault="00794C56" w:rsidP="008951A7">
            <w:pPr>
              <w:pStyle w:val="NoSpacing"/>
              <w:spacing w:after="120"/>
              <w:rPr>
                <w:rFonts w:ascii="Verdana" w:hAnsi="Verdana"/>
                <w:b/>
                <w:sz w:val="20"/>
              </w:rPr>
            </w:pPr>
            <w:r>
              <w:rPr>
                <w:rFonts w:ascii="Verdana" w:hAnsi="Verdana"/>
                <w:b/>
                <w:sz w:val="20"/>
              </w:rPr>
              <w:t>(Personal Tutors or Progress Coach)</w:t>
            </w:r>
          </w:p>
        </w:tc>
        <w:tc>
          <w:tcPr>
            <w:tcW w:w="2888" w:type="dxa"/>
          </w:tcPr>
          <w:p w14:paraId="0BDA9638" w14:textId="5714C9A3" w:rsidR="00794C56" w:rsidRDefault="00794C56" w:rsidP="008951A7">
            <w:pPr>
              <w:pStyle w:val="NoSpacing"/>
              <w:spacing w:after="120"/>
              <w:rPr>
                <w:rFonts w:ascii="Verdana" w:hAnsi="Verdana"/>
                <w:b/>
                <w:sz w:val="16"/>
                <w:szCs w:val="16"/>
              </w:rPr>
            </w:pPr>
            <w:r w:rsidRPr="00652AA1">
              <w:rPr>
                <w:rFonts w:ascii="Verdana" w:hAnsi="Verdana"/>
                <w:b/>
                <w:sz w:val="16"/>
                <w:szCs w:val="16"/>
              </w:rPr>
              <w:t>Low level disruption</w:t>
            </w:r>
          </w:p>
          <w:p w14:paraId="5BC19B37" w14:textId="77777777" w:rsidR="00794C56" w:rsidRPr="00652AA1" w:rsidRDefault="00794C56" w:rsidP="008951A7">
            <w:pPr>
              <w:pStyle w:val="NoSpacing"/>
              <w:numPr>
                <w:ilvl w:val="0"/>
                <w:numId w:val="25"/>
              </w:numPr>
              <w:spacing w:after="120"/>
              <w:rPr>
                <w:rFonts w:ascii="Verdana" w:hAnsi="Verdana"/>
                <w:b/>
                <w:sz w:val="16"/>
                <w:szCs w:val="16"/>
              </w:rPr>
            </w:pPr>
            <w:r>
              <w:rPr>
                <w:rFonts w:ascii="Verdana" w:hAnsi="Verdana"/>
                <w:sz w:val="16"/>
                <w:szCs w:val="16"/>
              </w:rPr>
              <w:t>Formal meeting not required</w:t>
            </w:r>
          </w:p>
          <w:p w14:paraId="2D6C61A7" w14:textId="77777777" w:rsidR="00794C56" w:rsidRPr="00652AA1" w:rsidRDefault="00794C56" w:rsidP="008951A7">
            <w:pPr>
              <w:pStyle w:val="NoSpacing"/>
              <w:numPr>
                <w:ilvl w:val="0"/>
                <w:numId w:val="25"/>
              </w:numPr>
              <w:spacing w:after="120"/>
              <w:rPr>
                <w:rFonts w:ascii="Verdana" w:hAnsi="Verdana"/>
                <w:b/>
                <w:sz w:val="16"/>
                <w:szCs w:val="16"/>
              </w:rPr>
            </w:pPr>
            <w:r>
              <w:rPr>
                <w:rFonts w:ascii="Verdana" w:hAnsi="Verdana"/>
                <w:sz w:val="16"/>
                <w:szCs w:val="16"/>
              </w:rPr>
              <w:t>Tutorial meeting to enter learner formally on to stage 1</w:t>
            </w:r>
          </w:p>
        </w:tc>
        <w:tc>
          <w:tcPr>
            <w:tcW w:w="2213" w:type="dxa"/>
          </w:tcPr>
          <w:p w14:paraId="31EB00E3" w14:textId="77777777" w:rsidR="00794C56" w:rsidRDefault="00794C56" w:rsidP="008951A7">
            <w:pPr>
              <w:pStyle w:val="NoSpacing"/>
              <w:numPr>
                <w:ilvl w:val="0"/>
                <w:numId w:val="25"/>
              </w:numPr>
              <w:spacing w:after="120"/>
              <w:rPr>
                <w:rFonts w:ascii="Verdana" w:hAnsi="Verdana"/>
                <w:sz w:val="16"/>
                <w:szCs w:val="16"/>
              </w:rPr>
            </w:pPr>
            <w:r>
              <w:rPr>
                <w:rFonts w:ascii="Verdana" w:hAnsi="Verdana"/>
                <w:sz w:val="16"/>
                <w:szCs w:val="16"/>
              </w:rPr>
              <w:t>Timebound SMART actions</w:t>
            </w:r>
          </w:p>
          <w:p w14:paraId="1F8DC74E" w14:textId="77777777" w:rsidR="00794C56" w:rsidRDefault="00794C56" w:rsidP="008951A7">
            <w:pPr>
              <w:pStyle w:val="NoSpacing"/>
              <w:numPr>
                <w:ilvl w:val="0"/>
                <w:numId w:val="25"/>
              </w:numPr>
              <w:spacing w:after="120"/>
              <w:rPr>
                <w:rFonts w:ascii="Verdana" w:hAnsi="Verdana"/>
                <w:sz w:val="16"/>
                <w:szCs w:val="16"/>
              </w:rPr>
            </w:pPr>
            <w:r>
              <w:rPr>
                <w:rFonts w:ascii="Verdana" w:hAnsi="Verdana"/>
                <w:sz w:val="16"/>
                <w:szCs w:val="16"/>
              </w:rPr>
              <w:t>Report card issued if appropriate</w:t>
            </w:r>
          </w:p>
          <w:p w14:paraId="1D23AFB7" w14:textId="77777777" w:rsidR="00794C56" w:rsidRDefault="00794C56" w:rsidP="008951A7">
            <w:pPr>
              <w:pStyle w:val="NoSpacing"/>
              <w:numPr>
                <w:ilvl w:val="0"/>
                <w:numId w:val="25"/>
              </w:numPr>
              <w:spacing w:after="120"/>
              <w:rPr>
                <w:rFonts w:ascii="Verdana" w:hAnsi="Verdana"/>
                <w:sz w:val="16"/>
                <w:szCs w:val="16"/>
              </w:rPr>
            </w:pPr>
            <w:r>
              <w:rPr>
                <w:rFonts w:ascii="Verdana" w:hAnsi="Verdana"/>
                <w:sz w:val="16"/>
                <w:szCs w:val="16"/>
              </w:rPr>
              <w:t xml:space="preserve">Support arranged if required </w:t>
            </w:r>
          </w:p>
          <w:p w14:paraId="7D18B1AE" w14:textId="77777777" w:rsidR="00794C56" w:rsidRDefault="00794C56" w:rsidP="008951A7">
            <w:pPr>
              <w:pStyle w:val="NoSpacing"/>
              <w:numPr>
                <w:ilvl w:val="0"/>
                <w:numId w:val="25"/>
              </w:numPr>
              <w:spacing w:after="120"/>
              <w:rPr>
                <w:rFonts w:ascii="Verdana" w:hAnsi="Verdana"/>
                <w:sz w:val="20"/>
              </w:rPr>
            </w:pPr>
            <w:r w:rsidRPr="007D30A5">
              <w:rPr>
                <w:rFonts w:ascii="Verdana" w:hAnsi="Verdana"/>
                <w:sz w:val="16"/>
                <w:szCs w:val="16"/>
              </w:rPr>
              <w:t xml:space="preserve">Learner to be informed that if improvements to their behaviour are not evident within the </w:t>
            </w:r>
            <w:r>
              <w:rPr>
                <w:rFonts w:ascii="Verdana" w:hAnsi="Verdana"/>
                <w:sz w:val="16"/>
                <w:szCs w:val="16"/>
              </w:rPr>
              <w:t>agree time</w:t>
            </w:r>
            <w:r w:rsidRPr="007D30A5">
              <w:rPr>
                <w:rFonts w:ascii="Verdana" w:hAnsi="Verdana"/>
                <w:sz w:val="16"/>
                <w:szCs w:val="16"/>
              </w:rPr>
              <w:t xml:space="preserve"> period and set targets not achieved then the it will result in being escalate</w:t>
            </w:r>
            <w:r>
              <w:rPr>
                <w:rFonts w:ascii="Verdana" w:hAnsi="Verdana"/>
                <w:sz w:val="16"/>
                <w:szCs w:val="16"/>
              </w:rPr>
              <w:t xml:space="preserve">d to the Head of Learning </w:t>
            </w:r>
            <w:r w:rsidRPr="00B52079">
              <w:rPr>
                <w:rFonts w:ascii="Verdana" w:hAnsi="Verdana"/>
                <w:sz w:val="16"/>
                <w:szCs w:val="16"/>
              </w:rPr>
              <w:t>for a Stage 2</w:t>
            </w:r>
            <w:r>
              <w:rPr>
                <w:rFonts w:ascii="Verdana" w:hAnsi="Verdana"/>
                <w:sz w:val="20"/>
              </w:rPr>
              <w:t xml:space="preserve"> </w:t>
            </w:r>
          </w:p>
          <w:p w14:paraId="376554E0" w14:textId="77777777" w:rsidR="00794C56" w:rsidRPr="00652AA1" w:rsidRDefault="00794C56" w:rsidP="008951A7">
            <w:pPr>
              <w:pStyle w:val="NoSpacing"/>
              <w:spacing w:after="120"/>
              <w:ind w:left="360"/>
              <w:rPr>
                <w:rFonts w:ascii="Verdana" w:hAnsi="Verdana"/>
                <w:sz w:val="16"/>
                <w:szCs w:val="16"/>
              </w:rPr>
            </w:pPr>
          </w:p>
        </w:tc>
        <w:tc>
          <w:tcPr>
            <w:tcW w:w="3839" w:type="dxa"/>
          </w:tcPr>
          <w:p w14:paraId="4575E82C" w14:textId="77777777" w:rsidR="00794C56" w:rsidRDefault="00794C56" w:rsidP="008951A7">
            <w:pPr>
              <w:pStyle w:val="NoSpacing"/>
              <w:numPr>
                <w:ilvl w:val="0"/>
                <w:numId w:val="25"/>
              </w:numPr>
              <w:spacing w:after="120"/>
              <w:rPr>
                <w:rFonts w:ascii="Verdana" w:hAnsi="Verdana"/>
                <w:sz w:val="16"/>
                <w:szCs w:val="16"/>
              </w:rPr>
            </w:pPr>
            <w:r w:rsidRPr="00B52079">
              <w:rPr>
                <w:rFonts w:ascii="Verdana" w:hAnsi="Verdana"/>
                <w:sz w:val="16"/>
                <w:szCs w:val="16"/>
              </w:rPr>
              <w:t xml:space="preserve">If a learner is being referred to a mentor, the </w:t>
            </w:r>
            <w:r>
              <w:rPr>
                <w:rFonts w:ascii="Verdana" w:hAnsi="Verdana"/>
                <w:sz w:val="16"/>
                <w:szCs w:val="16"/>
              </w:rPr>
              <w:t xml:space="preserve">personal </w:t>
            </w:r>
            <w:r w:rsidRPr="00B52079">
              <w:rPr>
                <w:rFonts w:ascii="Verdana" w:hAnsi="Verdana"/>
                <w:sz w:val="16"/>
                <w:szCs w:val="16"/>
              </w:rPr>
              <w:t xml:space="preserve">tutor must add a new comment on ProMonitor and select ‘Mentor referral’ as comment type with details of the reasons for referral. </w:t>
            </w:r>
          </w:p>
          <w:p w14:paraId="5758AECF" w14:textId="77777777" w:rsidR="00794C56" w:rsidRDefault="00794C56" w:rsidP="008951A7">
            <w:pPr>
              <w:pStyle w:val="NoSpacing"/>
              <w:numPr>
                <w:ilvl w:val="0"/>
                <w:numId w:val="25"/>
              </w:numPr>
              <w:spacing w:after="120"/>
              <w:rPr>
                <w:rFonts w:ascii="Verdana" w:hAnsi="Verdana"/>
                <w:sz w:val="16"/>
                <w:szCs w:val="16"/>
              </w:rPr>
            </w:pPr>
            <w:r w:rsidRPr="005853F5">
              <w:rPr>
                <w:rFonts w:ascii="Verdana" w:hAnsi="Verdana"/>
                <w:sz w:val="16"/>
                <w:szCs w:val="16"/>
              </w:rPr>
              <w:t>The Personal Tutor is to log the disciplinary on Promonitor as a learner meeting and record the disciplinary warning and outcome on ProMonitor</w:t>
            </w:r>
          </w:p>
          <w:p w14:paraId="00371857" w14:textId="77777777" w:rsidR="00794C56" w:rsidRPr="005853F5" w:rsidRDefault="00794C56" w:rsidP="008951A7">
            <w:pPr>
              <w:pStyle w:val="NoSpacing"/>
              <w:numPr>
                <w:ilvl w:val="0"/>
                <w:numId w:val="25"/>
              </w:numPr>
              <w:spacing w:after="120"/>
              <w:rPr>
                <w:rFonts w:ascii="Verdana" w:hAnsi="Verdana"/>
                <w:sz w:val="16"/>
                <w:szCs w:val="16"/>
              </w:rPr>
            </w:pPr>
            <w:r w:rsidRPr="005853F5">
              <w:rPr>
                <w:rFonts w:ascii="Verdana" w:hAnsi="Verdana"/>
                <w:sz w:val="16"/>
                <w:szCs w:val="16"/>
              </w:rPr>
              <w:t>The Personal Tutor to arrange a follow up meeting with the learner to review their behaviour and inform parents/carers of situation and outcome.</w:t>
            </w:r>
          </w:p>
          <w:p w14:paraId="5CAD6C9D" w14:textId="77777777" w:rsidR="00794C56" w:rsidRPr="005853F5" w:rsidRDefault="00794C56" w:rsidP="008951A7">
            <w:pPr>
              <w:pStyle w:val="NoSpacing"/>
              <w:numPr>
                <w:ilvl w:val="0"/>
                <w:numId w:val="25"/>
              </w:numPr>
              <w:spacing w:after="120"/>
              <w:rPr>
                <w:rFonts w:ascii="Verdana" w:hAnsi="Verdana"/>
                <w:sz w:val="16"/>
                <w:szCs w:val="16"/>
              </w:rPr>
            </w:pPr>
            <w:r w:rsidRPr="005853F5">
              <w:rPr>
                <w:rFonts w:ascii="Verdana" w:hAnsi="Verdana"/>
                <w:sz w:val="16"/>
                <w:szCs w:val="16"/>
              </w:rPr>
              <w:t xml:space="preserve">Class tutors must record positive and negative behaviours in relation to that learner for the period of monitoring as a minimum.   </w:t>
            </w:r>
          </w:p>
          <w:p w14:paraId="042CA6EC" w14:textId="77777777" w:rsidR="00794C56" w:rsidRPr="005853F5" w:rsidRDefault="00794C56" w:rsidP="008951A7">
            <w:pPr>
              <w:pStyle w:val="NoSpacing"/>
              <w:numPr>
                <w:ilvl w:val="0"/>
                <w:numId w:val="25"/>
              </w:numPr>
              <w:spacing w:after="120"/>
              <w:rPr>
                <w:rFonts w:ascii="Verdana" w:hAnsi="Verdana"/>
                <w:sz w:val="16"/>
                <w:szCs w:val="16"/>
              </w:rPr>
            </w:pPr>
            <w:r>
              <w:rPr>
                <w:rFonts w:ascii="Verdana" w:hAnsi="Verdana"/>
                <w:sz w:val="16"/>
                <w:szCs w:val="16"/>
              </w:rPr>
              <w:t>Parents to be informed</w:t>
            </w:r>
          </w:p>
          <w:p w14:paraId="400C4C1B" w14:textId="77777777" w:rsidR="00794C56" w:rsidRPr="00652AA1" w:rsidRDefault="00794C56" w:rsidP="008951A7">
            <w:pPr>
              <w:pStyle w:val="NoSpacing"/>
              <w:spacing w:after="120"/>
              <w:rPr>
                <w:rFonts w:ascii="Verdana" w:hAnsi="Verdana"/>
                <w:sz w:val="16"/>
                <w:szCs w:val="16"/>
              </w:rPr>
            </w:pPr>
          </w:p>
        </w:tc>
      </w:tr>
      <w:tr w:rsidR="00265BCF" w14:paraId="7208C907" w14:textId="77777777" w:rsidTr="00265BCF">
        <w:tc>
          <w:tcPr>
            <w:tcW w:w="1482" w:type="dxa"/>
          </w:tcPr>
          <w:p w14:paraId="00FCB228" w14:textId="77777777" w:rsidR="00794C56" w:rsidRPr="00791F53" w:rsidRDefault="00794C56" w:rsidP="008951A7">
            <w:pPr>
              <w:pStyle w:val="NoSpacing"/>
              <w:spacing w:after="120"/>
              <w:rPr>
                <w:rFonts w:ascii="Verdana" w:hAnsi="Verdana"/>
                <w:b/>
                <w:sz w:val="20"/>
              </w:rPr>
            </w:pPr>
            <w:r>
              <w:rPr>
                <w:rFonts w:ascii="Verdana" w:hAnsi="Verdana"/>
                <w:b/>
                <w:sz w:val="20"/>
              </w:rPr>
              <w:t>Stage 2 (Head of Learning)</w:t>
            </w:r>
          </w:p>
        </w:tc>
        <w:tc>
          <w:tcPr>
            <w:tcW w:w="2888" w:type="dxa"/>
          </w:tcPr>
          <w:p w14:paraId="794B63F2" w14:textId="77777777" w:rsidR="00794C56" w:rsidRDefault="00794C56" w:rsidP="008951A7">
            <w:pPr>
              <w:pStyle w:val="NoSpacing"/>
              <w:spacing w:after="120"/>
              <w:rPr>
                <w:rFonts w:ascii="Verdana" w:hAnsi="Verdana"/>
                <w:b/>
                <w:sz w:val="16"/>
                <w:szCs w:val="16"/>
              </w:rPr>
            </w:pPr>
            <w:r w:rsidRPr="005D2210">
              <w:rPr>
                <w:rFonts w:ascii="Verdana" w:hAnsi="Verdana"/>
                <w:b/>
                <w:sz w:val="16"/>
                <w:szCs w:val="16"/>
              </w:rPr>
              <w:t>Serious behaviour or performance management issues</w:t>
            </w:r>
          </w:p>
          <w:p w14:paraId="5C463CB1" w14:textId="77777777" w:rsidR="00794C56" w:rsidRDefault="00794C56" w:rsidP="008951A7">
            <w:pPr>
              <w:pStyle w:val="NoSpacing"/>
              <w:numPr>
                <w:ilvl w:val="0"/>
                <w:numId w:val="26"/>
              </w:numPr>
              <w:spacing w:after="120"/>
              <w:rPr>
                <w:rFonts w:ascii="Verdana" w:hAnsi="Verdana"/>
                <w:sz w:val="16"/>
                <w:szCs w:val="16"/>
              </w:rPr>
            </w:pPr>
            <w:r>
              <w:rPr>
                <w:rFonts w:ascii="Verdana" w:hAnsi="Verdana"/>
                <w:sz w:val="16"/>
                <w:szCs w:val="16"/>
              </w:rPr>
              <w:t>Formal meeting to take place within 1 week of the breach</w:t>
            </w:r>
          </w:p>
          <w:p w14:paraId="0D932866" w14:textId="126FCF3A" w:rsidR="00794C56" w:rsidRDefault="00794C56" w:rsidP="008951A7">
            <w:pPr>
              <w:pStyle w:val="NoSpacing"/>
              <w:numPr>
                <w:ilvl w:val="0"/>
                <w:numId w:val="26"/>
              </w:numPr>
              <w:spacing w:after="120"/>
              <w:rPr>
                <w:rFonts w:ascii="Verdana" w:hAnsi="Verdana"/>
                <w:sz w:val="16"/>
                <w:szCs w:val="16"/>
              </w:rPr>
            </w:pPr>
            <w:r>
              <w:rPr>
                <w:rFonts w:ascii="Verdana" w:hAnsi="Verdana"/>
                <w:sz w:val="16"/>
                <w:szCs w:val="16"/>
              </w:rPr>
              <w:t>Parents</w:t>
            </w:r>
            <w:r w:rsidR="003E05AB">
              <w:rPr>
                <w:rFonts w:ascii="Verdana" w:hAnsi="Verdana"/>
                <w:sz w:val="16"/>
                <w:szCs w:val="16"/>
              </w:rPr>
              <w:t>/carers</w:t>
            </w:r>
            <w:r>
              <w:rPr>
                <w:rFonts w:ascii="Verdana" w:hAnsi="Verdana"/>
                <w:sz w:val="16"/>
                <w:szCs w:val="16"/>
              </w:rPr>
              <w:t xml:space="preserve"> invited to formal meeting</w:t>
            </w:r>
          </w:p>
          <w:p w14:paraId="61817937" w14:textId="77777777" w:rsidR="00794C56" w:rsidRDefault="00794C56" w:rsidP="008951A7">
            <w:pPr>
              <w:pStyle w:val="NoSpacing"/>
              <w:numPr>
                <w:ilvl w:val="0"/>
                <w:numId w:val="26"/>
              </w:numPr>
              <w:spacing w:after="120"/>
              <w:rPr>
                <w:rFonts w:ascii="Verdana" w:hAnsi="Verdana"/>
                <w:sz w:val="16"/>
                <w:szCs w:val="16"/>
              </w:rPr>
            </w:pPr>
            <w:r>
              <w:rPr>
                <w:rFonts w:ascii="Verdana" w:hAnsi="Verdana"/>
                <w:sz w:val="16"/>
                <w:szCs w:val="16"/>
              </w:rPr>
              <w:t>Further time-bound SMART actions set</w:t>
            </w:r>
          </w:p>
          <w:p w14:paraId="3F141A9B" w14:textId="77777777" w:rsidR="00794C56" w:rsidRPr="005D2210" w:rsidRDefault="00794C56" w:rsidP="008951A7">
            <w:pPr>
              <w:pStyle w:val="NoSpacing"/>
              <w:numPr>
                <w:ilvl w:val="0"/>
                <w:numId w:val="26"/>
              </w:numPr>
              <w:spacing w:after="120"/>
              <w:rPr>
                <w:rFonts w:ascii="Verdana" w:hAnsi="Verdana"/>
                <w:sz w:val="16"/>
                <w:szCs w:val="16"/>
              </w:rPr>
            </w:pPr>
            <w:r>
              <w:rPr>
                <w:rFonts w:ascii="Verdana" w:hAnsi="Verdana"/>
                <w:sz w:val="16"/>
                <w:szCs w:val="16"/>
              </w:rPr>
              <w:t>Breach of action plan results in progression to Stage 3</w:t>
            </w:r>
          </w:p>
        </w:tc>
        <w:tc>
          <w:tcPr>
            <w:tcW w:w="2213" w:type="dxa"/>
          </w:tcPr>
          <w:p w14:paraId="014D8E2B" w14:textId="77777777" w:rsidR="00794C56" w:rsidRDefault="00794C56" w:rsidP="008951A7">
            <w:pPr>
              <w:pStyle w:val="NoSpacing"/>
              <w:numPr>
                <w:ilvl w:val="0"/>
                <w:numId w:val="26"/>
              </w:numPr>
              <w:spacing w:after="120"/>
              <w:rPr>
                <w:rFonts w:ascii="Verdana" w:hAnsi="Verdana"/>
                <w:sz w:val="16"/>
                <w:szCs w:val="16"/>
              </w:rPr>
            </w:pPr>
            <w:r>
              <w:rPr>
                <w:rFonts w:ascii="Verdana" w:hAnsi="Verdana"/>
                <w:sz w:val="16"/>
                <w:szCs w:val="16"/>
              </w:rPr>
              <w:t>No further action</w:t>
            </w:r>
          </w:p>
          <w:p w14:paraId="1753C3A4" w14:textId="77777777" w:rsidR="00794C56" w:rsidRDefault="00794C56" w:rsidP="008951A7">
            <w:pPr>
              <w:pStyle w:val="NoSpacing"/>
              <w:numPr>
                <w:ilvl w:val="0"/>
                <w:numId w:val="26"/>
              </w:numPr>
              <w:spacing w:after="120"/>
              <w:rPr>
                <w:rFonts w:ascii="Verdana" w:hAnsi="Verdana"/>
                <w:sz w:val="16"/>
                <w:szCs w:val="16"/>
              </w:rPr>
            </w:pPr>
            <w:r>
              <w:rPr>
                <w:rFonts w:ascii="Verdana" w:hAnsi="Verdana"/>
                <w:sz w:val="16"/>
                <w:szCs w:val="16"/>
              </w:rPr>
              <w:t>F</w:t>
            </w:r>
            <w:r w:rsidRPr="00DF48F7">
              <w:rPr>
                <w:rFonts w:ascii="Verdana" w:hAnsi="Verdana"/>
                <w:sz w:val="16"/>
                <w:szCs w:val="16"/>
              </w:rPr>
              <w:t>urther monitoring period with support for the learner</w:t>
            </w:r>
          </w:p>
          <w:p w14:paraId="03853104" w14:textId="77777777" w:rsidR="00794C56" w:rsidRDefault="00794C56" w:rsidP="008951A7">
            <w:pPr>
              <w:pStyle w:val="NoSpacing"/>
              <w:numPr>
                <w:ilvl w:val="0"/>
                <w:numId w:val="26"/>
              </w:numPr>
              <w:spacing w:after="120"/>
              <w:rPr>
                <w:rFonts w:ascii="Verdana" w:hAnsi="Verdana"/>
                <w:sz w:val="16"/>
                <w:szCs w:val="16"/>
              </w:rPr>
            </w:pPr>
            <w:r>
              <w:rPr>
                <w:rFonts w:ascii="Verdana" w:hAnsi="Verdana"/>
                <w:sz w:val="16"/>
                <w:szCs w:val="16"/>
              </w:rPr>
              <w:t>Time bound SMART actions</w:t>
            </w:r>
          </w:p>
          <w:p w14:paraId="27B61B8B" w14:textId="77777777" w:rsidR="00794C56" w:rsidRDefault="00794C56" w:rsidP="008951A7">
            <w:pPr>
              <w:pStyle w:val="NoSpacing"/>
              <w:numPr>
                <w:ilvl w:val="0"/>
                <w:numId w:val="26"/>
              </w:numPr>
              <w:spacing w:after="120"/>
              <w:rPr>
                <w:rFonts w:ascii="Verdana" w:hAnsi="Verdana"/>
                <w:sz w:val="16"/>
                <w:szCs w:val="16"/>
              </w:rPr>
            </w:pPr>
            <w:r>
              <w:rPr>
                <w:rFonts w:ascii="Verdana" w:hAnsi="Verdana"/>
                <w:sz w:val="16"/>
                <w:szCs w:val="16"/>
              </w:rPr>
              <w:t xml:space="preserve">Behaviour contract signed </w:t>
            </w:r>
          </w:p>
          <w:p w14:paraId="104B5E5B" w14:textId="77777777" w:rsidR="00794C56" w:rsidRDefault="00794C56" w:rsidP="008951A7">
            <w:pPr>
              <w:pStyle w:val="NoSpacing"/>
              <w:numPr>
                <w:ilvl w:val="0"/>
                <w:numId w:val="26"/>
              </w:numPr>
              <w:spacing w:after="120"/>
              <w:rPr>
                <w:rFonts w:ascii="Verdana" w:hAnsi="Verdana"/>
                <w:sz w:val="16"/>
                <w:szCs w:val="16"/>
              </w:rPr>
            </w:pPr>
            <w:r>
              <w:rPr>
                <w:rFonts w:ascii="Verdana" w:hAnsi="Verdana"/>
                <w:sz w:val="16"/>
                <w:szCs w:val="16"/>
              </w:rPr>
              <w:t>Referral to Stage 3</w:t>
            </w:r>
          </w:p>
          <w:p w14:paraId="366F8364" w14:textId="77777777" w:rsidR="00794C56" w:rsidRPr="00026F38" w:rsidRDefault="00794C56" w:rsidP="008951A7">
            <w:pPr>
              <w:pStyle w:val="NoSpacing"/>
              <w:numPr>
                <w:ilvl w:val="0"/>
                <w:numId w:val="26"/>
              </w:numPr>
              <w:spacing w:after="120"/>
              <w:rPr>
                <w:rFonts w:ascii="Verdana" w:hAnsi="Verdana"/>
                <w:sz w:val="16"/>
                <w:szCs w:val="16"/>
              </w:rPr>
            </w:pPr>
            <w:r>
              <w:rPr>
                <w:rFonts w:ascii="Verdana" w:hAnsi="Verdana"/>
                <w:sz w:val="16"/>
                <w:szCs w:val="16"/>
              </w:rPr>
              <w:t>T</w:t>
            </w:r>
            <w:r w:rsidRPr="00DF48F7">
              <w:rPr>
                <w:rFonts w:ascii="Verdana" w:hAnsi="Verdana"/>
                <w:sz w:val="16"/>
                <w:szCs w:val="16"/>
              </w:rPr>
              <w:t>ransfer to another College provision</w:t>
            </w:r>
          </w:p>
        </w:tc>
        <w:tc>
          <w:tcPr>
            <w:tcW w:w="3839" w:type="dxa"/>
          </w:tcPr>
          <w:p w14:paraId="6F10699B" w14:textId="77777777" w:rsidR="00794C56" w:rsidRPr="00026F38" w:rsidRDefault="00794C56" w:rsidP="008951A7">
            <w:pPr>
              <w:pStyle w:val="NoSpacing"/>
              <w:numPr>
                <w:ilvl w:val="0"/>
                <w:numId w:val="26"/>
              </w:numPr>
              <w:spacing w:after="120"/>
              <w:rPr>
                <w:rFonts w:ascii="Verdana" w:hAnsi="Verdana"/>
                <w:sz w:val="16"/>
                <w:szCs w:val="16"/>
              </w:rPr>
            </w:pPr>
            <w:r w:rsidRPr="00026F38">
              <w:rPr>
                <w:rFonts w:ascii="Verdana" w:hAnsi="Verdana"/>
                <w:sz w:val="16"/>
                <w:szCs w:val="16"/>
              </w:rPr>
              <w:t>Via th</w:t>
            </w:r>
            <w:r>
              <w:rPr>
                <w:rFonts w:ascii="Verdana" w:hAnsi="Verdana"/>
                <w:sz w:val="16"/>
                <w:szCs w:val="16"/>
              </w:rPr>
              <w:t xml:space="preserve">e admin team, the Head of Learning </w:t>
            </w:r>
            <w:r w:rsidRPr="00026F38">
              <w:rPr>
                <w:rFonts w:ascii="Verdana" w:hAnsi="Verdana"/>
                <w:sz w:val="16"/>
                <w:szCs w:val="16"/>
              </w:rPr>
              <w:t xml:space="preserve">will arrange a meeting with the learner and invite parents/carers.  </w:t>
            </w:r>
          </w:p>
          <w:p w14:paraId="63B05266" w14:textId="77777777" w:rsidR="00794C56" w:rsidRPr="00026F38" w:rsidRDefault="00794C56" w:rsidP="008951A7">
            <w:pPr>
              <w:pStyle w:val="NoSpacing"/>
              <w:numPr>
                <w:ilvl w:val="0"/>
                <w:numId w:val="26"/>
              </w:numPr>
              <w:spacing w:after="120"/>
              <w:rPr>
                <w:rFonts w:ascii="Verdana" w:hAnsi="Verdana"/>
                <w:sz w:val="16"/>
                <w:szCs w:val="16"/>
              </w:rPr>
            </w:pPr>
            <w:r w:rsidRPr="00026F38">
              <w:rPr>
                <w:rFonts w:ascii="Verdana" w:hAnsi="Verdana"/>
                <w:sz w:val="16"/>
                <w:szCs w:val="16"/>
              </w:rPr>
              <w:t>Behaviour Support Officers to be invited to the meeting</w:t>
            </w:r>
            <w:r>
              <w:rPr>
                <w:rFonts w:ascii="Verdana" w:hAnsi="Verdana"/>
                <w:sz w:val="16"/>
                <w:szCs w:val="16"/>
              </w:rPr>
              <w:t xml:space="preserve"> if appropriate</w:t>
            </w:r>
            <w:r w:rsidRPr="00026F38">
              <w:rPr>
                <w:rFonts w:ascii="Verdana" w:hAnsi="Verdana"/>
                <w:sz w:val="16"/>
                <w:szCs w:val="16"/>
              </w:rPr>
              <w:t xml:space="preserve"> </w:t>
            </w:r>
            <w:r>
              <w:rPr>
                <w:rFonts w:ascii="Verdana" w:hAnsi="Verdana"/>
                <w:sz w:val="16"/>
                <w:szCs w:val="16"/>
              </w:rPr>
              <w:t>along with any other</w:t>
            </w:r>
            <w:r w:rsidRPr="00026F38">
              <w:rPr>
                <w:rFonts w:ascii="Verdana" w:hAnsi="Verdana"/>
                <w:sz w:val="16"/>
                <w:szCs w:val="16"/>
              </w:rPr>
              <w:t xml:space="preserve"> staff</w:t>
            </w:r>
            <w:r>
              <w:rPr>
                <w:rFonts w:ascii="Verdana" w:hAnsi="Verdana"/>
                <w:sz w:val="16"/>
                <w:szCs w:val="16"/>
              </w:rPr>
              <w:t xml:space="preserve"> relative to the situation</w:t>
            </w:r>
            <w:r w:rsidRPr="00026F38">
              <w:rPr>
                <w:rFonts w:ascii="Verdana" w:hAnsi="Verdana"/>
                <w:sz w:val="16"/>
                <w:szCs w:val="16"/>
              </w:rPr>
              <w:t xml:space="preserve"> to discuss specific issues.</w:t>
            </w:r>
          </w:p>
          <w:p w14:paraId="7E55ECE4" w14:textId="77777777" w:rsidR="00794C56" w:rsidRDefault="00794C56" w:rsidP="008951A7">
            <w:pPr>
              <w:pStyle w:val="NoSpacing"/>
              <w:numPr>
                <w:ilvl w:val="0"/>
                <w:numId w:val="26"/>
              </w:numPr>
              <w:spacing w:after="120"/>
              <w:rPr>
                <w:rFonts w:ascii="Verdana" w:hAnsi="Verdana"/>
                <w:sz w:val="16"/>
                <w:szCs w:val="16"/>
              </w:rPr>
            </w:pPr>
            <w:r w:rsidRPr="00026F38">
              <w:rPr>
                <w:rFonts w:ascii="Verdana" w:hAnsi="Verdana"/>
                <w:sz w:val="16"/>
                <w:szCs w:val="16"/>
              </w:rPr>
              <w:t xml:space="preserve">The Head of </w:t>
            </w:r>
            <w:r>
              <w:rPr>
                <w:rFonts w:ascii="Verdana" w:hAnsi="Verdana"/>
                <w:sz w:val="16"/>
                <w:szCs w:val="16"/>
              </w:rPr>
              <w:t>Learning</w:t>
            </w:r>
            <w:r w:rsidRPr="00026F38">
              <w:rPr>
                <w:rFonts w:ascii="Verdana" w:hAnsi="Verdana"/>
                <w:sz w:val="16"/>
                <w:szCs w:val="16"/>
              </w:rPr>
              <w:t xml:space="preserve"> will review the issues as recorded on ProMonitor with the learner, enforce a learner contract for an agreed timeframe (usually </w:t>
            </w:r>
            <w:r>
              <w:rPr>
                <w:rFonts w:ascii="Verdana" w:hAnsi="Verdana"/>
                <w:sz w:val="16"/>
                <w:szCs w:val="16"/>
              </w:rPr>
              <w:t>2-</w:t>
            </w:r>
            <w:r w:rsidRPr="00026F38">
              <w:rPr>
                <w:rFonts w:ascii="Verdana" w:hAnsi="Verdana"/>
                <w:sz w:val="16"/>
                <w:szCs w:val="16"/>
              </w:rPr>
              <w:t xml:space="preserve">4 weeks but could be less if appropriate to the situation) and refer to mentor if appropriate.   </w:t>
            </w:r>
          </w:p>
          <w:p w14:paraId="416DDEDD" w14:textId="77777777" w:rsidR="00794C56" w:rsidRPr="00DF48F7" w:rsidRDefault="00794C56" w:rsidP="008951A7">
            <w:pPr>
              <w:pStyle w:val="NoSpacing"/>
              <w:numPr>
                <w:ilvl w:val="0"/>
                <w:numId w:val="26"/>
              </w:numPr>
              <w:spacing w:after="120"/>
              <w:rPr>
                <w:rFonts w:ascii="Verdana" w:hAnsi="Verdana"/>
                <w:sz w:val="16"/>
                <w:szCs w:val="16"/>
              </w:rPr>
            </w:pPr>
            <w:r w:rsidRPr="00DF48F7">
              <w:rPr>
                <w:rFonts w:ascii="Verdana" w:hAnsi="Verdana"/>
                <w:sz w:val="16"/>
                <w:szCs w:val="16"/>
              </w:rPr>
              <w:t xml:space="preserve">If mentors are required to support an action on </w:t>
            </w:r>
            <w:r>
              <w:rPr>
                <w:rFonts w:ascii="Verdana" w:hAnsi="Verdana"/>
                <w:sz w:val="16"/>
                <w:szCs w:val="16"/>
              </w:rPr>
              <w:t xml:space="preserve">the contract, the Head of Learning </w:t>
            </w:r>
            <w:r w:rsidRPr="00DF48F7">
              <w:rPr>
                <w:rFonts w:ascii="Verdana" w:hAnsi="Verdana"/>
                <w:sz w:val="16"/>
                <w:szCs w:val="16"/>
              </w:rPr>
              <w:t>will record the comment under ‘mentor referral’ with details of requirements.</w:t>
            </w:r>
          </w:p>
          <w:p w14:paraId="2F0B9DD3" w14:textId="77777777" w:rsidR="00794C56" w:rsidRDefault="00794C56" w:rsidP="008951A7">
            <w:pPr>
              <w:pStyle w:val="NoSpacing"/>
              <w:numPr>
                <w:ilvl w:val="0"/>
                <w:numId w:val="26"/>
              </w:numPr>
              <w:spacing w:after="120"/>
              <w:rPr>
                <w:rFonts w:ascii="Verdana" w:hAnsi="Verdana"/>
                <w:sz w:val="16"/>
                <w:szCs w:val="16"/>
              </w:rPr>
            </w:pPr>
            <w:r>
              <w:rPr>
                <w:rFonts w:ascii="Verdana" w:hAnsi="Verdana"/>
                <w:sz w:val="16"/>
                <w:szCs w:val="16"/>
              </w:rPr>
              <w:t>However, if the Head of Learning</w:t>
            </w:r>
            <w:r w:rsidRPr="00DF48F7">
              <w:rPr>
                <w:rFonts w:ascii="Verdana" w:hAnsi="Verdana"/>
                <w:sz w:val="16"/>
                <w:szCs w:val="16"/>
              </w:rPr>
              <w:t xml:space="preserve"> reviews the information and finds that there is no case to answer for, then the ‘No further action’ box in the disciplinary meeting on ProMonitor must be ticked to reflect this.  </w:t>
            </w:r>
          </w:p>
          <w:p w14:paraId="6BB283D0" w14:textId="77777777" w:rsidR="00794C56" w:rsidRDefault="00794C56" w:rsidP="008951A7">
            <w:pPr>
              <w:pStyle w:val="NoSpacing"/>
              <w:numPr>
                <w:ilvl w:val="0"/>
                <w:numId w:val="26"/>
              </w:numPr>
              <w:spacing w:after="120"/>
              <w:rPr>
                <w:rFonts w:ascii="Verdana" w:hAnsi="Verdana"/>
                <w:sz w:val="16"/>
                <w:szCs w:val="16"/>
              </w:rPr>
            </w:pPr>
            <w:r w:rsidRPr="00DF48F7">
              <w:rPr>
                <w:rFonts w:ascii="Verdana" w:hAnsi="Verdana"/>
                <w:sz w:val="16"/>
                <w:szCs w:val="16"/>
              </w:rPr>
              <w:t xml:space="preserve">The agreed actions must be shared with all staff working with the learner who must take responsibility for ensuring any actions are enforced and an accurate record of comments in relation to the contract (positive and negative) is recorded on ProMonitor.   </w:t>
            </w:r>
          </w:p>
          <w:p w14:paraId="1C1F117E" w14:textId="77777777" w:rsidR="00794C56" w:rsidRPr="00DF48F7" w:rsidRDefault="00794C56" w:rsidP="008951A7">
            <w:pPr>
              <w:pStyle w:val="NoSpacing"/>
              <w:numPr>
                <w:ilvl w:val="0"/>
                <w:numId w:val="26"/>
              </w:numPr>
              <w:spacing w:after="120"/>
              <w:rPr>
                <w:rFonts w:ascii="Verdana" w:hAnsi="Verdana"/>
                <w:sz w:val="16"/>
                <w:szCs w:val="16"/>
              </w:rPr>
            </w:pPr>
            <w:r>
              <w:rPr>
                <w:rFonts w:ascii="Verdana" w:hAnsi="Verdana"/>
                <w:sz w:val="16"/>
                <w:szCs w:val="16"/>
              </w:rPr>
              <w:lastRenderedPageBreak/>
              <w:t>The Head of Learning</w:t>
            </w:r>
            <w:r w:rsidRPr="00DF48F7">
              <w:rPr>
                <w:rFonts w:ascii="Verdana" w:hAnsi="Verdana"/>
                <w:sz w:val="16"/>
                <w:szCs w:val="16"/>
              </w:rPr>
              <w:t xml:space="preserve"> will arrange a review meeting with the learner when the contract date expires to agree next steps.  </w:t>
            </w:r>
          </w:p>
          <w:p w14:paraId="6EEEC937" w14:textId="53FBDC66" w:rsidR="00794C56" w:rsidRPr="00DF48F7" w:rsidRDefault="00794C56" w:rsidP="008951A7">
            <w:pPr>
              <w:pStyle w:val="NoSpacing"/>
              <w:numPr>
                <w:ilvl w:val="0"/>
                <w:numId w:val="26"/>
              </w:numPr>
              <w:spacing w:after="120"/>
              <w:rPr>
                <w:rFonts w:ascii="Verdana" w:hAnsi="Verdana"/>
                <w:sz w:val="16"/>
                <w:szCs w:val="16"/>
              </w:rPr>
            </w:pPr>
            <w:r>
              <w:rPr>
                <w:rFonts w:ascii="Verdana" w:hAnsi="Verdana"/>
                <w:sz w:val="16"/>
                <w:szCs w:val="16"/>
              </w:rPr>
              <w:t>The Head of Learning</w:t>
            </w:r>
            <w:r w:rsidRPr="00DF48F7">
              <w:rPr>
                <w:rFonts w:ascii="Verdana" w:hAnsi="Verdana"/>
                <w:sz w:val="16"/>
                <w:szCs w:val="16"/>
              </w:rPr>
              <w:t xml:space="preserve"> must send a letter </w:t>
            </w:r>
            <w:r w:rsidR="00265BCF">
              <w:rPr>
                <w:rFonts w:ascii="Verdana" w:hAnsi="Verdana"/>
                <w:sz w:val="16"/>
                <w:szCs w:val="16"/>
              </w:rPr>
              <w:t xml:space="preserve">via the Admin Team </w:t>
            </w:r>
            <w:r w:rsidRPr="00DF48F7">
              <w:rPr>
                <w:rFonts w:ascii="Verdana" w:hAnsi="Verdana"/>
                <w:sz w:val="16"/>
                <w:szCs w:val="16"/>
              </w:rPr>
              <w:t xml:space="preserve">confirming the outcome to the </w:t>
            </w:r>
            <w:r>
              <w:rPr>
                <w:rFonts w:ascii="Verdana" w:hAnsi="Verdana"/>
                <w:sz w:val="16"/>
                <w:szCs w:val="16"/>
              </w:rPr>
              <w:t>learner</w:t>
            </w:r>
            <w:r w:rsidRPr="00DF48F7">
              <w:rPr>
                <w:rFonts w:ascii="Verdana" w:hAnsi="Verdana"/>
                <w:sz w:val="16"/>
                <w:szCs w:val="16"/>
              </w:rPr>
              <w:t xml:space="preserve"> and parents must also be informed.</w:t>
            </w:r>
          </w:p>
          <w:p w14:paraId="59AA36E5" w14:textId="77777777" w:rsidR="00794C56" w:rsidRPr="00026F38" w:rsidRDefault="00794C56" w:rsidP="008951A7">
            <w:pPr>
              <w:pStyle w:val="NoSpacing"/>
              <w:spacing w:after="120"/>
              <w:ind w:left="360"/>
              <w:rPr>
                <w:rFonts w:ascii="Verdana" w:hAnsi="Verdana"/>
                <w:sz w:val="16"/>
                <w:szCs w:val="16"/>
              </w:rPr>
            </w:pPr>
          </w:p>
        </w:tc>
      </w:tr>
      <w:tr w:rsidR="00265BCF" w14:paraId="3F8A769C" w14:textId="77777777" w:rsidTr="00265BCF">
        <w:tc>
          <w:tcPr>
            <w:tcW w:w="1482" w:type="dxa"/>
          </w:tcPr>
          <w:p w14:paraId="56150994" w14:textId="5F4267FC" w:rsidR="00794C56" w:rsidRPr="00791F53" w:rsidRDefault="00794C56" w:rsidP="00696FB7">
            <w:pPr>
              <w:pStyle w:val="NoSpacing"/>
              <w:spacing w:after="120"/>
              <w:rPr>
                <w:rFonts w:ascii="Verdana" w:hAnsi="Verdana"/>
                <w:b/>
                <w:sz w:val="20"/>
              </w:rPr>
            </w:pPr>
            <w:r>
              <w:rPr>
                <w:rFonts w:ascii="Verdana" w:hAnsi="Verdana"/>
                <w:b/>
                <w:sz w:val="20"/>
              </w:rPr>
              <w:lastRenderedPageBreak/>
              <w:t>Stage 3 (</w:t>
            </w:r>
            <w:r w:rsidR="009C1E4B">
              <w:rPr>
                <w:rFonts w:ascii="Verdana" w:hAnsi="Verdana"/>
                <w:b/>
                <w:sz w:val="20"/>
              </w:rPr>
              <w:t>Director</w:t>
            </w:r>
            <w:r w:rsidR="006C37B5">
              <w:rPr>
                <w:rFonts w:ascii="Verdana" w:hAnsi="Verdana"/>
                <w:b/>
                <w:sz w:val="20"/>
              </w:rPr>
              <w:t>/ Assistant Principal</w:t>
            </w:r>
            <w:r>
              <w:rPr>
                <w:rFonts w:ascii="Verdana" w:hAnsi="Verdana"/>
                <w:b/>
                <w:sz w:val="20"/>
              </w:rPr>
              <w:t>)</w:t>
            </w:r>
          </w:p>
        </w:tc>
        <w:tc>
          <w:tcPr>
            <w:tcW w:w="2888" w:type="dxa"/>
          </w:tcPr>
          <w:p w14:paraId="001D4C4F" w14:textId="2DE01B5A" w:rsidR="00794C56" w:rsidRDefault="00794C56" w:rsidP="008951A7">
            <w:pPr>
              <w:pStyle w:val="NoSpacing"/>
              <w:spacing w:after="120"/>
              <w:rPr>
                <w:rFonts w:ascii="Verdana" w:hAnsi="Verdana"/>
                <w:sz w:val="20"/>
              </w:rPr>
            </w:pPr>
            <w:r>
              <w:rPr>
                <w:rFonts w:ascii="Verdana" w:hAnsi="Verdana"/>
                <w:b/>
                <w:sz w:val="20"/>
              </w:rPr>
              <w:t>Serious behaviour</w:t>
            </w:r>
            <w:r w:rsidR="00751866">
              <w:rPr>
                <w:rFonts w:ascii="Verdana" w:hAnsi="Verdana"/>
                <w:b/>
                <w:sz w:val="20"/>
              </w:rPr>
              <w:t>/Gross Misconduct</w:t>
            </w:r>
            <w:r>
              <w:rPr>
                <w:rFonts w:ascii="Verdana" w:hAnsi="Verdana"/>
                <w:b/>
                <w:sz w:val="20"/>
              </w:rPr>
              <w:t xml:space="preserve"> or repeated performance issues</w:t>
            </w:r>
          </w:p>
          <w:p w14:paraId="7F05287F" w14:textId="77777777" w:rsidR="00794C56" w:rsidRPr="00C00158" w:rsidRDefault="00794C56" w:rsidP="008951A7">
            <w:pPr>
              <w:pStyle w:val="NoSpacing"/>
              <w:numPr>
                <w:ilvl w:val="0"/>
                <w:numId w:val="27"/>
              </w:numPr>
              <w:spacing w:after="120"/>
              <w:rPr>
                <w:rFonts w:ascii="Verdana" w:hAnsi="Verdana"/>
                <w:sz w:val="16"/>
                <w:szCs w:val="16"/>
              </w:rPr>
            </w:pPr>
            <w:r w:rsidRPr="00C00158">
              <w:rPr>
                <w:rFonts w:ascii="Verdana" w:hAnsi="Verdana"/>
                <w:sz w:val="16"/>
                <w:szCs w:val="16"/>
              </w:rPr>
              <w:t>Formal meeting to take place within 1 week of breach</w:t>
            </w:r>
          </w:p>
          <w:p w14:paraId="03EF7A04" w14:textId="7AADC5AF" w:rsidR="00794C56" w:rsidRPr="00C00158" w:rsidRDefault="00794C56" w:rsidP="008951A7">
            <w:pPr>
              <w:pStyle w:val="NoSpacing"/>
              <w:numPr>
                <w:ilvl w:val="0"/>
                <w:numId w:val="27"/>
              </w:numPr>
              <w:spacing w:after="120"/>
              <w:rPr>
                <w:rFonts w:ascii="Verdana" w:hAnsi="Verdana"/>
                <w:sz w:val="20"/>
              </w:rPr>
            </w:pPr>
            <w:r w:rsidRPr="00C00158">
              <w:rPr>
                <w:rFonts w:ascii="Verdana" w:hAnsi="Verdana"/>
                <w:sz w:val="16"/>
                <w:szCs w:val="16"/>
              </w:rPr>
              <w:t>Parents</w:t>
            </w:r>
            <w:r w:rsidR="006C37B5">
              <w:rPr>
                <w:rFonts w:ascii="Verdana" w:hAnsi="Verdana"/>
                <w:sz w:val="16"/>
                <w:szCs w:val="16"/>
              </w:rPr>
              <w:t>/carers</w:t>
            </w:r>
            <w:r w:rsidRPr="00C00158">
              <w:rPr>
                <w:rFonts w:ascii="Verdana" w:hAnsi="Verdana"/>
                <w:sz w:val="16"/>
                <w:szCs w:val="16"/>
              </w:rPr>
              <w:t xml:space="preserve"> to be invited to formal meeting</w:t>
            </w:r>
          </w:p>
        </w:tc>
        <w:tc>
          <w:tcPr>
            <w:tcW w:w="2213" w:type="dxa"/>
          </w:tcPr>
          <w:p w14:paraId="1528A048" w14:textId="77777777" w:rsidR="00794C56" w:rsidRDefault="00794C56" w:rsidP="008951A7">
            <w:pPr>
              <w:pStyle w:val="NoSpacing"/>
              <w:numPr>
                <w:ilvl w:val="0"/>
                <w:numId w:val="27"/>
              </w:numPr>
              <w:spacing w:after="120"/>
              <w:rPr>
                <w:rFonts w:ascii="Verdana" w:hAnsi="Verdana"/>
                <w:sz w:val="16"/>
                <w:szCs w:val="16"/>
              </w:rPr>
            </w:pPr>
            <w:r>
              <w:rPr>
                <w:rFonts w:ascii="Verdana" w:hAnsi="Verdana"/>
                <w:sz w:val="16"/>
                <w:szCs w:val="16"/>
              </w:rPr>
              <w:t>No further action</w:t>
            </w:r>
          </w:p>
          <w:p w14:paraId="52999FCE" w14:textId="77777777" w:rsidR="00794C56" w:rsidRDefault="00794C56" w:rsidP="008951A7">
            <w:pPr>
              <w:pStyle w:val="NoSpacing"/>
              <w:numPr>
                <w:ilvl w:val="0"/>
                <w:numId w:val="27"/>
              </w:numPr>
              <w:spacing w:after="120"/>
              <w:rPr>
                <w:rFonts w:ascii="Verdana" w:hAnsi="Verdana"/>
                <w:sz w:val="16"/>
                <w:szCs w:val="16"/>
              </w:rPr>
            </w:pPr>
            <w:r>
              <w:rPr>
                <w:rFonts w:ascii="Verdana" w:hAnsi="Verdana"/>
                <w:sz w:val="16"/>
                <w:szCs w:val="16"/>
              </w:rPr>
              <w:t>F</w:t>
            </w:r>
            <w:r w:rsidRPr="00DF48F7">
              <w:rPr>
                <w:rFonts w:ascii="Verdana" w:hAnsi="Verdana"/>
                <w:sz w:val="16"/>
                <w:szCs w:val="16"/>
              </w:rPr>
              <w:t>urther monitoring period with support for the learner</w:t>
            </w:r>
            <w:r>
              <w:rPr>
                <w:rFonts w:ascii="Verdana" w:hAnsi="Verdana"/>
                <w:sz w:val="16"/>
                <w:szCs w:val="16"/>
              </w:rPr>
              <w:t xml:space="preserve"> if appropriate and by exception</w:t>
            </w:r>
          </w:p>
          <w:p w14:paraId="6A947DC5" w14:textId="77777777" w:rsidR="00794C56" w:rsidRDefault="00794C56" w:rsidP="008951A7">
            <w:pPr>
              <w:pStyle w:val="NoSpacing"/>
              <w:numPr>
                <w:ilvl w:val="0"/>
                <w:numId w:val="27"/>
              </w:numPr>
              <w:spacing w:after="120"/>
              <w:rPr>
                <w:rFonts w:ascii="Verdana" w:hAnsi="Verdana"/>
                <w:sz w:val="16"/>
                <w:szCs w:val="16"/>
              </w:rPr>
            </w:pPr>
            <w:r>
              <w:rPr>
                <w:rFonts w:ascii="Verdana" w:hAnsi="Verdana"/>
                <w:sz w:val="16"/>
                <w:szCs w:val="16"/>
              </w:rPr>
              <w:t>Time bound SMART actions if further monitoring agreed</w:t>
            </w:r>
          </w:p>
          <w:p w14:paraId="5DA9E9E6" w14:textId="77777777" w:rsidR="00794C56" w:rsidRDefault="00794C56" w:rsidP="008951A7">
            <w:pPr>
              <w:pStyle w:val="NoSpacing"/>
              <w:numPr>
                <w:ilvl w:val="0"/>
                <w:numId w:val="27"/>
              </w:numPr>
              <w:spacing w:after="120"/>
              <w:rPr>
                <w:rFonts w:ascii="Verdana" w:hAnsi="Verdana"/>
                <w:sz w:val="16"/>
                <w:szCs w:val="16"/>
              </w:rPr>
            </w:pPr>
            <w:r>
              <w:rPr>
                <w:rFonts w:ascii="Verdana" w:hAnsi="Verdana"/>
                <w:sz w:val="16"/>
                <w:szCs w:val="16"/>
              </w:rPr>
              <w:t xml:space="preserve">Behaviour contract signed </w:t>
            </w:r>
          </w:p>
          <w:p w14:paraId="5A7EF5A5" w14:textId="77777777" w:rsidR="00794C56" w:rsidRDefault="00794C56" w:rsidP="008951A7">
            <w:pPr>
              <w:pStyle w:val="NoSpacing"/>
              <w:numPr>
                <w:ilvl w:val="0"/>
                <w:numId w:val="27"/>
              </w:numPr>
              <w:spacing w:after="120"/>
              <w:rPr>
                <w:rFonts w:ascii="Verdana" w:hAnsi="Verdana"/>
                <w:sz w:val="16"/>
                <w:szCs w:val="16"/>
              </w:rPr>
            </w:pPr>
            <w:r>
              <w:rPr>
                <w:rFonts w:ascii="Verdana" w:hAnsi="Verdana"/>
                <w:sz w:val="16"/>
                <w:szCs w:val="16"/>
              </w:rPr>
              <w:t>Final Written warning</w:t>
            </w:r>
          </w:p>
          <w:p w14:paraId="53A293A8" w14:textId="77777777" w:rsidR="00794C56" w:rsidRPr="00C272CB" w:rsidRDefault="00794C56" w:rsidP="008951A7">
            <w:pPr>
              <w:pStyle w:val="NoSpacing"/>
              <w:numPr>
                <w:ilvl w:val="0"/>
                <w:numId w:val="27"/>
              </w:numPr>
              <w:spacing w:after="120"/>
              <w:rPr>
                <w:rFonts w:ascii="Verdana" w:hAnsi="Verdana"/>
                <w:b/>
                <w:sz w:val="20"/>
              </w:rPr>
            </w:pPr>
            <w:r>
              <w:rPr>
                <w:rFonts w:ascii="Verdana" w:hAnsi="Verdana"/>
                <w:sz w:val="16"/>
                <w:szCs w:val="16"/>
              </w:rPr>
              <w:t>T</w:t>
            </w:r>
            <w:r w:rsidRPr="00DF48F7">
              <w:rPr>
                <w:rFonts w:ascii="Verdana" w:hAnsi="Verdana"/>
                <w:sz w:val="16"/>
                <w:szCs w:val="16"/>
              </w:rPr>
              <w:t>ransfer to another College provision</w:t>
            </w:r>
          </w:p>
          <w:p w14:paraId="1F077045" w14:textId="77777777" w:rsidR="00794C56" w:rsidRDefault="00794C56" w:rsidP="008951A7">
            <w:pPr>
              <w:pStyle w:val="NoSpacing"/>
              <w:numPr>
                <w:ilvl w:val="0"/>
                <w:numId w:val="27"/>
              </w:numPr>
              <w:spacing w:after="120"/>
              <w:rPr>
                <w:rFonts w:ascii="Verdana" w:hAnsi="Verdana"/>
                <w:b/>
                <w:sz w:val="20"/>
              </w:rPr>
            </w:pPr>
            <w:r>
              <w:rPr>
                <w:rFonts w:ascii="Verdana" w:hAnsi="Verdana"/>
                <w:sz w:val="16"/>
                <w:szCs w:val="16"/>
              </w:rPr>
              <w:t>Exclusion</w:t>
            </w:r>
          </w:p>
        </w:tc>
        <w:tc>
          <w:tcPr>
            <w:tcW w:w="3839" w:type="dxa"/>
          </w:tcPr>
          <w:p w14:paraId="7B6AD18B" w14:textId="77777777" w:rsidR="00794C56" w:rsidRDefault="00794C56" w:rsidP="008951A7">
            <w:pPr>
              <w:pStyle w:val="NoSpacing"/>
              <w:numPr>
                <w:ilvl w:val="0"/>
                <w:numId w:val="27"/>
              </w:numPr>
              <w:spacing w:after="120"/>
              <w:rPr>
                <w:rFonts w:ascii="Verdana" w:hAnsi="Verdana"/>
                <w:sz w:val="16"/>
                <w:szCs w:val="16"/>
              </w:rPr>
            </w:pPr>
            <w:r w:rsidRPr="008F6E48">
              <w:rPr>
                <w:rFonts w:ascii="Verdana" w:hAnsi="Verdana"/>
                <w:sz w:val="16"/>
                <w:szCs w:val="16"/>
              </w:rPr>
              <w:t xml:space="preserve">Where a final written warning has been issued or a further monitoring period </w:t>
            </w:r>
            <w:r>
              <w:rPr>
                <w:rFonts w:ascii="Verdana" w:hAnsi="Verdana"/>
                <w:sz w:val="16"/>
                <w:szCs w:val="16"/>
              </w:rPr>
              <w:t>has been agreed, the Head of Learning</w:t>
            </w:r>
            <w:r w:rsidRPr="008F6E48">
              <w:rPr>
                <w:rFonts w:ascii="Verdana" w:hAnsi="Verdana"/>
                <w:sz w:val="16"/>
                <w:szCs w:val="16"/>
              </w:rPr>
              <w:t xml:space="preserve"> will agree a follow up meeting to review progress with the learner against agreed actions on the behaviour contract.  The follow up meeting can result in transfer to another course, no further action or exclusion.  </w:t>
            </w:r>
          </w:p>
          <w:p w14:paraId="4BF5B077" w14:textId="59E1F29A" w:rsidR="00794C56" w:rsidRDefault="00794C56" w:rsidP="008951A7">
            <w:pPr>
              <w:pStyle w:val="NoSpacing"/>
              <w:numPr>
                <w:ilvl w:val="0"/>
                <w:numId w:val="27"/>
              </w:numPr>
              <w:spacing w:after="120"/>
              <w:rPr>
                <w:rFonts w:ascii="Verdana" w:hAnsi="Verdana"/>
                <w:sz w:val="16"/>
                <w:szCs w:val="16"/>
              </w:rPr>
            </w:pPr>
            <w:r>
              <w:rPr>
                <w:rFonts w:ascii="Verdana" w:hAnsi="Verdana"/>
                <w:sz w:val="16"/>
                <w:szCs w:val="16"/>
              </w:rPr>
              <w:t>During a Stage 3 meeting, The Head of Learning</w:t>
            </w:r>
            <w:r w:rsidRPr="008F6E48">
              <w:rPr>
                <w:rFonts w:ascii="Verdana" w:hAnsi="Verdana"/>
                <w:sz w:val="16"/>
                <w:szCs w:val="16"/>
              </w:rPr>
              <w:t xml:space="preserve"> will </w:t>
            </w:r>
            <w:r>
              <w:rPr>
                <w:rFonts w:ascii="Verdana" w:hAnsi="Verdana"/>
                <w:sz w:val="16"/>
                <w:szCs w:val="16"/>
              </w:rPr>
              <w:t xml:space="preserve">present </w:t>
            </w:r>
            <w:r w:rsidRPr="008F6E48">
              <w:rPr>
                <w:rFonts w:ascii="Verdana" w:hAnsi="Verdana"/>
                <w:sz w:val="16"/>
                <w:szCs w:val="16"/>
              </w:rPr>
              <w:t>the issues as recorded on ProMonitor and against the learner contract</w:t>
            </w:r>
            <w:r w:rsidR="00696FB7">
              <w:rPr>
                <w:rFonts w:ascii="Verdana" w:hAnsi="Verdana"/>
                <w:sz w:val="16"/>
                <w:szCs w:val="16"/>
              </w:rPr>
              <w:t xml:space="preserve"> to the </w:t>
            </w:r>
            <w:r w:rsidR="008A56C4">
              <w:rPr>
                <w:rFonts w:ascii="Verdana" w:hAnsi="Verdana"/>
                <w:sz w:val="16"/>
                <w:szCs w:val="16"/>
              </w:rPr>
              <w:t>relevant</w:t>
            </w:r>
            <w:r>
              <w:rPr>
                <w:rFonts w:ascii="Verdana" w:hAnsi="Verdana"/>
                <w:sz w:val="16"/>
                <w:szCs w:val="16"/>
              </w:rPr>
              <w:t xml:space="preserve"> Director</w:t>
            </w:r>
            <w:r w:rsidR="006C37B5">
              <w:rPr>
                <w:rFonts w:ascii="Verdana" w:hAnsi="Verdana"/>
                <w:sz w:val="16"/>
                <w:szCs w:val="16"/>
              </w:rPr>
              <w:t>/Assistant Principal</w:t>
            </w:r>
            <w:r>
              <w:rPr>
                <w:rFonts w:ascii="Verdana" w:hAnsi="Verdana"/>
                <w:sz w:val="16"/>
                <w:szCs w:val="16"/>
              </w:rPr>
              <w:t xml:space="preserve"> who will</w:t>
            </w:r>
            <w:r w:rsidRPr="008F6E48">
              <w:rPr>
                <w:rFonts w:ascii="Verdana" w:hAnsi="Verdana"/>
                <w:sz w:val="16"/>
                <w:szCs w:val="16"/>
              </w:rPr>
              <w:t xml:space="preserve"> </w:t>
            </w:r>
            <w:proofErr w:type="gramStart"/>
            <w:r w:rsidRPr="008F6E48">
              <w:rPr>
                <w:rFonts w:ascii="Verdana" w:hAnsi="Verdana"/>
                <w:sz w:val="16"/>
                <w:szCs w:val="16"/>
              </w:rPr>
              <w:t>make a decision</w:t>
            </w:r>
            <w:proofErr w:type="gramEnd"/>
            <w:r w:rsidRPr="008F6E48">
              <w:rPr>
                <w:rFonts w:ascii="Verdana" w:hAnsi="Verdana"/>
                <w:sz w:val="16"/>
                <w:szCs w:val="16"/>
              </w:rPr>
              <w:t xml:space="preserve"> on the outcome.</w:t>
            </w:r>
            <w:r>
              <w:rPr>
                <w:rFonts w:ascii="Verdana" w:hAnsi="Verdana"/>
                <w:sz w:val="16"/>
                <w:szCs w:val="16"/>
              </w:rPr>
              <w:t xml:space="preserve">  The learner will also have an opportunity to present their case.</w:t>
            </w:r>
            <w:r w:rsidRPr="008F6E48">
              <w:rPr>
                <w:rFonts w:ascii="Verdana" w:hAnsi="Verdana"/>
                <w:sz w:val="16"/>
                <w:szCs w:val="16"/>
              </w:rPr>
              <w:t xml:space="preserve">  If the </w:t>
            </w:r>
            <w:r w:rsidR="008A56C4">
              <w:rPr>
                <w:rFonts w:ascii="Verdana" w:hAnsi="Verdana"/>
                <w:sz w:val="16"/>
                <w:szCs w:val="16"/>
              </w:rPr>
              <w:t>relevant</w:t>
            </w:r>
            <w:r>
              <w:rPr>
                <w:rFonts w:ascii="Verdana" w:hAnsi="Verdana"/>
                <w:sz w:val="16"/>
                <w:szCs w:val="16"/>
              </w:rPr>
              <w:t xml:space="preserve"> Director</w:t>
            </w:r>
            <w:r w:rsidR="006C37B5">
              <w:rPr>
                <w:rFonts w:ascii="Verdana" w:hAnsi="Verdana"/>
                <w:sz w:val="16"/>
                <w:szCs w:val="16"/>
              </w:rPr>
              <w:t>/Assistant Principal</w:t>
            </w:r>
            <w:r w:rsidRPr="008F6E48">
              <w:rPr>
                <w:rFonts w:ascii="Verdana" w:hAnsi="Verdana"/>
                <w:sz w:val="16"/>
                <w:szCs w:val="16"/>
              </w:rPr>
              <w:t xml:space="preserve"> needs to consider information presented or as part of the meeting other mitigating factors are presented, the </w:t>
            </w:r>
            <w:r>
              <w:rPr>
                <w:rFonts w:ascii="Verdana" w:hAnsi="Verdana"/>
                <w:sz w:val="16"/>
                <w:szCs w:val="16"/>
              </w:rPr>
              <w:t>Director</w:t>
            </w:r>
            <w:r w:rsidR="00E604DF">
              <w:rPr>
                <w:rFonts w:ascii="Verdana" w:hAnsi="Verdana"/>
                <w:sz w:val="16"/>
                <w:szCs w:val="16"/>
              </w:rPr>
              <w:t>/Assistant Principal</w:t>
            </w:r>
            <w:r w:rsidRPr="008F6E48">
              <w:rPr>
                <w:rFonts w:ascii="Verdana" w:hAnsi="Verdana"/>
                <w:sz w:val="16"/>
                <w:szCs w:val="16"/>
              </w:rPr>
              <w:t xml:space="preserve"> can close the meeting and confirm the decision at a later date.  This decision </w:t>
            </w:r>
            <w:r w:rsidR="00E604DF">
              <w:rPr>
                <w:rFonts w:ascii="Verdana" w:hAnsi="Verdana"/>
                <w:sz w:val="16"/>
                <w:szCs w:val="16"/>
              </w:rPr>
              <w:t>should</w:t>
            </w:r>
            <w:r w:rsidRPr="008F6E48">
              <w:rPr>
                <w:rFonts w:ascii="Verdana" w:hAnsi="Verdana"/>
                <w:sz w:val="16"/>
                <w:szCs w:val="16"/>
              </w:rPr>
              <w:t xml:space="preserve"> be made and communicated within 48 hours</w:t>
            </w:r>
            <w:r w:rsidR="00E604DF">
              <w:rPr>
                <w:rFonts w:ascii="Verdana" w:hAnsi="Verdana"/>
                <w:sz w:val="16"/>
                <w:szCs w:val="16"/>
              </w:rPr>
              <w:t xml:space="preserve"> where possible</w:t>
            </w:r>
            <w:r w:rsidRPr="008F6E48">
              <w:rPr>
                <w:rFonts w:ascii="Verdana" w:hAnsi="Verdana"/>
                <w:sz w:val="16"/>
                <w:szCs w:val="16"/>
              </w:rPr>
              <w:t xml:space="preserve">.  </w:t>
            </w:r>
          </w:p>
          <w:p w14:paraId="2B7F9F85" w14:textId="7843657F" w:rsidR="00794C56" w:rsidRPr="008F6E48" w:rsidRDefault="00794C56" w:rsidP="008951A7">
            <w:pPr>
              <w:pStyle w:val="NoSpacing"/>
              <w:numPr>
                <w:ilvl w:val="0"/>
                <w:numId w:val="27"/>
              </w:numPr>
              <w:spacing w:after="120"/>
              <w:rPr>
                <w:rFonts w:ascii="Verdana" w:hAnsi="Verdana"/>
                <w:sz w:val="16"/>
                <w:szCs w:val="16"/>
              </w:rPr>
            </w:pPr>
            <w:r>
              <w:rPr>
                <w:rFonts w:ascii="Verdana" w:hAnsi="Verdana"/>
                <w:sz w:val="16"/>
                <w:szCs w:val="16"/>
              </w:rPr>
              <w:t>I</w:t>
            </w:r>
            <w:r w:rsidRPr="008F6E48">
              <w:rPr>
                <w:rFonts w:ascii="Verdana" w:hAnsi="Verdana"/>
                <w:sz w:val="16"/>
                <w:szCs w:val="16"/>
              </w:rPr>
              <w:t>f the</w:t>
            </w:r>
            <w:r>
              <w:rPr>
                <w:rFonts w:ascii="Verdana" w:hAnsi="Verdana"/>
                <w:sz w:val="16"/>
                <w:szCs w:val="16"/>
              </w:rPr>
              <w:t xml:space="preserve"> </w:t>
            </w:r>
            <w:r w:rsidR="008A56C4">
              <w:rPr>
                <w:rFonts w:ascii="Verdana" w:hAnsi="Verdana"/>
                <w:sz w:val="16"/>
                <w:szCs w:val="16"/>
              </w:rPr>
              <w:t>relevant</w:t>
            </w:r>
            <w:r w:rsidR="00625761" w:rsidRPr="008F6E48">
              <w:rPr>
                <w:rFonts w:ascii="Verdana" w:hAnsi="Verdana"/>
                <w:sz w:val="16"/>
                <w:szCs w:val="16"/>
              </w:rPr>
              <w:t xml:space="preserve"> </w:t>
            </w:r>
            <w:r>
              <w:rPr>
                <w:rFonts w:ascii="Verdana" w:hAnsi="Verdana"/>
                <w:sz w:val="16"/>
                <w:szCs w:val="16"/>
              </w:rPr>
              <w:t>Director</w:t>
            </w:r>
            <w:r w:rsidR="00E604DF">
              <w:rPr>
                <w:rFonts w:ascii="Verdana" w:hAnsi="Verdana"/>
                <w:sz w:val="16"/>
                <w:szCs w:val="16"/>
              </w:rPr>
              <w:t>/Assistant Principal</w:t>
            </w:r>
            <w:r w:rsidRPr="008F6E48">
              <w:rPr>
                <w:rFonts w:ascii="Verdana" w:hAnsi="Verdana"/>
                <w:sz w:val="16"/>
                <w:szCs w:val="16"/>
              </w:rPr>
              <w:t xml:space="preserve"> reviews the information and finds that there is no case to answer for, then the ‘No further action’ box in the disciplinary meeting on ProMonitor must be ticked to reflect this.  </w:t>
            </w:r>
          </w:p>
          <w:p w14:paraId="5A17866F" w14:textId="37BA3128" w:rsidR="00794C56" w:rsidRPr="008F6E48" w:rsidRDefault="00794C56" w:rsidP="008951A7">
            <w:pPr>
              <w:pStyle w:val="NoSpacing"/>
              <w:numPr>
                <w:ilvl w:val="0"/>
                <w:numId w:val="27"/>
              </w:numPr>
              <w:spacing w:after="120"/>
              <w:rPr>
                <w:rFonts w:ascii="Verdana" w:hAnsi="Verdana"/>
                <w:sz w:val="16"/>
                <w:szCs w:val="16"/>
              </w:rPr>
            </w:pPr>
            <w:r w:rsidRPr="008F6E48">
              <w:rPr>
                <w:rFonts w:ascii="Verdana" w:hAnsi="Verdana"/>
                <w:sz w:val="16"/>
                <w:szCs w:val="16"/>
              </w:rPr>
              <w:t xml:space="preserve">Any agreed actions must be shared with all staff working with the learner and where a learner is being transferred, this must be communicated to the mentor who will manage the transferral process with the receiving department.  Where a learner is excluded, the </w:t>
            </w:r>
            <w:r>
              <w:rPr>
                <w:rFonts w:ascii="Verdana" w:hAnsi="Verdana"/>
                <w:sz w:val="16"/>
                <w:szCs w:val="16"/>
              </w:rPr>
              <w:t>Director</w:t>
            </w:r>
            <w:r w:rsidR="00E604DF">
              <w:rPr>
                <w:rFonts w:ascii="Verdana" w:hAnsi="Verdana"/>
                <w:sz w:val="16"/>
                <w:szCs w:val="16"/>
              </w:rPr>
              <w:t>/Assistant Principal</w:t>
            </w:r>
            <w:r w:rsidRPr="008F6E48">
              <w:rPr>
                <w:rFonts w:ascii="Verdana" w:hAnsi="Verdana"/>
                <w:sz w:val="16"/>
                <w:szCs w:val="16"/>
              </w:rPr>
              <w:t xml:space="preserve"> will process a withdrawal request form and inform the Careers team.</w:t>
            </w:r>
          </w:p>
          <w:p w14:paraId="7B5CDD3C" w14:textId="60DF7FE4" w:rsidR="00751866" w:rsidRDefault="00794C56" w:rsidP="00751866">
            <w:pPr>
              <w:pStyle w:val="NoSpacing"/>
              <w:numPr>
                <w:ilvl w:val="0"/>
                <w:numId w:val="27"/>
              </w:numPr>
              <w:spacing w:after="120"/>
              <w:rPr>
                <w:rFonts w:ascii="Verdana" w:hAnsi="Verdana"/>
                <w:sz w:val="16"/>
                <w:szCs w:val="16"/>
              </w:rPr>
            </w:pPr>
            <w:r w:rsidRPr="008F6E48">
              <w:rPr>
                <w:rFonts w:ascii="Verdana" w:hAnsi="Verdana"/>
                <w:sz w:val="16"/>
                <w:szCs w:val="16"/>
              </w:rPr>
              <w:t xml:space="preserve">The </w:t>
            </w:r>
            <w:r w:rsidR="008A56C4">
              <w:rPr>
                <w:rFonts w:ascii="Verdana" w:hAnsi="Verdana"/>
                <w:sz w:val="16"/>
                <w:szCs w:val="16"/>
              </w:rPr>
              <w:t>relevant</w:t>
            </w:r>
            <w:r w:rsidR="00625761">
              <w:rPr>
                <w:rFonts w:ascii="Verdana" w:hAnsi="Verdana"/>
                <w:sz w:val="16"/>
                <w:szCs w:val="16"/>
              </w:rPr>
              <w:t xml:space="preserve"> </w:t>
            </w:r>
            <w:r>
              <w:rPr>
                <w:rFonts w:ascii="Verdana" w:hAnsi="Verdana"/>
                <w:sz w:val="16"/>
                <w:szCs w:val="16"/>
              </w:rPr>
              <w:t>Director</w:t>
            </w:r>
            <w:r w:rsidR="00E604DF">
              <w:rPr>
                <w:rFonts w:ascii="Verdana" w:hAnsi="Verdana"/>
                <w:sz w:val="16"/>
                <w:szCs w:val="16"/>
              </w:rPr>
              <w:t>/Assistant Principal</w:t>
            </w:r>
            <w:r w:rsidRPr="008F6E48">
              <w:rPr>
                <w:rFonts w:ascii="Verdana" w:hAnsi="Verdana"/>
                <w:sz w:val="16"/>
                <w:szCs w:val="16"/>
              </w:rPr>
              <w:t xml:space="preserve"> </w:t>
            </w:r>
            <w:r w:rsidR="00265BCF">
              <w:rPr>
                <w:rFonts w:ascii="Verdana" w:hAnsi="Verdana"/>
                <w:sz w:val="16"/>
                <w:szCs w:val="16"/>
              </w:rPr>
              <w:t xml:space="preserve">via the Admin Team </w:t>
            </w:r>
            <w:r w:rsidRPr="008F6E48">
              <w:rPr>
                <w:rFonts w:ascii="Verdana" w:hAnsi="Verdana"/>
                <w:sz w:val="16"/>
                <w:szCs w:val="16"/>
              </w:rPr>
              <w:t xml:space="preserve">must send a letter confirming the outcome to the </w:t>
            </w:r>
            <w:r>
              <w:rPr>
                <w:rFonts w:ascii="Verdana" w:hAnsi="Verdana"/>
                <w:sz w:val="16"/>
                <w:szCs w:val="16"/>
              </w:rPr>
              <w:t>learner</w:t>
            </w:r>
            <w:r w:rsidRPr="008F6E48">
              <w:rPr>
                <w:rFonts w:ascii="Verdana" w:hAnsi="Verdana"/>
                <w:sz w:val="16"/>
                <w:szCs w:val="16"/>
              </w:rPr>
              <w:t xml:space="preserve"> and parents must also be informed.</w:t>
            </w:r>
          </w:p>
          <w:p w14:paraId="76A1C998" w14:textId="37BFD33E" w:rsidR="00265BCF" w:rsidRPr="00265BCF" w:rsidRDefault="00265BCF" w:rsidP="00751866">
            <w:pPr>
              <w:pStyle w:val="NoSpacing"/>
              <w:numPr>
                <w:ilvl w:val="0"/>
                <w:numId w:val="27"/>
              </w:numPr>
              <w:spacing w:after="120"/>
              <w:rPr>
                <w:rFonts w:ascii="Verdana" w:hAnsi="Verdana"/>
                <w:sz w:val="16"/>
                <w:szCs w:val="16"/>
              </w:rPr>
            </w:pPr>
            <w:r>
              <w:rPr>
                <w:rFonts w:ascii="Verdana" w:hAnsi="Verdana"/>
                <w:sz w:val="16"/>
                <w:szCs w:val="16"/>
              </w:rPr>
              <w:t>Appeals to the Deputy Principal for Apprentices</w:t>
            </w:r>
          </w:p>
          <w:p w14:paraId="6B91482A" w14:textId="77777777" w:rsidR="00794C56" w:rsidRPr="00026F38" w:rsidRDefault="00794C56" w:rsidP="008951A7">
            <w:pPr>
              <w:pStyle w:val="NoSpacing"/>
              <w:spacing w:after="120"/>
              <w:rPr>
                <w:rFonts w:ascii="Verdana" w:hAnsi="Verdana"/>
                <w:b/>
                <w:sz w:val="16"/>
                <w:szCs w:val="16"/>
              </w:rPr>
            </w:pPr>
          </w:p>
        </w:tc>
      </w:tr>
    </w:tbl>
    <w:p w14:paraId="20D7DC97" w14:textId="77777777" w:rsidR="00794C56" w:rsidRPr="006C6193" w:rsidRDefault="00794C56" w:rsidP="006C6193">
      <w:pPr>
        <w:pStyle w:val="NoSpacing"/>
      </w:pPr>
    </w:p>
    <w:sectPr w:rsidR="00794C56" w:rsidRPr="006C6193" w:rsidSect="003561C9">
      <w:headerReference w:type="default" r:id="rId12"/>
      <w:footerReference w:type="default" r:id="rId13"/>
      <w:pgSz w:w="11906" w:h="16838"/>
      <w:pgMar w:top="1015" w:right="737" w:bottom="1440" w:left="737"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A298E" w14:textId="77777777" w:rsidR="00560A31" w:rsidRDefault="00560A31" w:rsidP="00FE5D52">
      <w:r>
        <w:separator/>
      </w:r>
    </w:p>
  </w:endnote>
  <w:endnote w:type="continuationSeparator" w:id="0">
    <w:p w14:paraId="4875C644" w14:textId="77777777" w:rsidR="00560A31" w:rsidRDefault="00560A31" w:rsidP="00FE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9"/>
      <w:gridCol w:w="1151"/>
      <w:gridCol w:w="1284"/>
      <w:gridCol w:w="1151"/>
      <w:gridCol w:w="1151"/>
      <w:gridCol w:w="1151"/>
      <w:gridCol w:w="1151"/>
      <w:gridCol w:w="1151"/>
      <w:gridCol w:w="1146"/>
    </w:tblGrid>
    <w:tr w:rsidR="006B4006" w:rsidRPr="00AC7BA6" w14:paraId="58223DD8" w14:textId="77777777" w:rsidTr="00471BB5">
      <w:tc>
        <w:tcPr>
          <w:tcW w:w="1219" w:type="dxa"/>
        </w:tcPr>
        <w:p w14:paraId="17D23D12" w14:textId="77777777" w:rsidR="006B4006" w:rsidRPr="00AC7BA6" w:rsidRDefault="006B4006" w:rsidP="00AC7BA6">
          <w:pPr>
            <w:pStyle w:val="Footer"/>
            <w:jc w:val="center"/>
            <w:rPr>
              <w:b/>
            </w:rPr>
          </w:pPr>
          <w:r>
            <w:rPr>
              <w:b/>
            </w:rPr>
            <w:t>ISSUE</w:t>
          </w:r>
        </w:p>
      </w:tc>
      <w:tc>
        <w:tcPr>
          <w:tcW w:w="1151" w:type="dxa"/>
        </w:tcPr>
        <w:p w14:paraId="777DA3FE" w14:textId="77777777" w:rsidR="006B4006" w:rsidRPr="00AC7BA6" w:rsidRDefault="006B4006" w:rsidP="00AC7BA6">
          <w:pPr>
            <w:pStyle w:val="Footer"/>
            <w:jc w:val="center"/>
            <w:rPr>
              <w:b/>
            </w:rPr>
          </w:pPr>
          <w:r w:rsidRPr="00AC7BA6">
            <w:rPr>
              <w:b/>
            </w:rPr>
            <w:t>0</w:t>
          </w:r>
        </w:p>
      </w:tc>
      <w:tc>
        <w:tcPr>
          <w:tcW w:w="1284" w:type="dxa"/>
        </w:tcPr>
        <w:p w14:paraId="2A0939EA" w14:textId="77777777" w:rsidR="006B4006" w:rsidRPr="00AC7BA6" w:rsidRDefault="006B4006" w:rsidP="00AC7BA6">
          <w:pPr>
            <w:pStyle w:val="Footer"/>
            <w:jc w:val="center"/>
            <w:rPr>
              <w:b/>
            </w:rPr>
          </w:pPr>
          <w:r w:rsidRPr="00AC7BA6">
            <w:rPr>
              <w:b/>
            </w:rPr>
            <w:t>1</w:t>
          </w:r>
        </w:p>
      </w:tc>
      <w:tc>
        <w:tcPr>
          <w:tcW w:w="1151" w:type="dxa"/>
        </w:tcPr>
        <w:p w14:paraId="3EFF9C8D" w14:textId="77777777" w:rsidR="006B4006" w:rsidRPr="00AC7BA6" w:rsidRDefault="006B4006" w:rsidP="00AC7BA6">
          <w:pPr>
            <w:pStyle w:val="Footer"/>
            <w:jc w:val="center"/>
            <w:rPr>
              <w:b/>
            </w:rPr>
          </w:pPr>
          <w:r w:rsidRPr="00AC7BA6">
            <w:rPr>
              <w:b/>
            </w:rPr>
            <w:t>2</w:t>
          </w:r>
        </w:p>
      </w:tc>
      <w:tc>
        <w:tcPr>
          <w:tcW w:w="1151" w:type="dxa"/>
        </w:tcPr>
        <w:p w14:paraId="6F259F31" w14:textId="77777777" w:rsidR="006B4006" w:rsidRPr="00AC7BA6" w:rsidRDefault="006B4006" w:rsidP="00AC7BA6">
          <w:pPr>
            <w:pStyle w:val="Footer"/>
            <w:jc w:val="center"/>
            <w:rPr>
              <w:b/>
            </w:rPr>
          </w:pPr>
          <w:r w:rsidRPr="00AC7BA6">
            <w:rPr>
              <w:b/>
            </w:rPr>
            <w:t>3</w:t>
          </w:r>
        </w:p>
      </w:tc>
      <w:tc>
        <w:tcPr>
          <w:tcW w:w="1151" w:type="dxa"/>
        </w:tcPr>
        <w:p w14:paraId="11591011" w14:textId="77777777" w:rsidR="006B4006" w:rsidRPr="00AC7BA6" w:rsidRDefault="006B4006" w:rsidP="00AC7BA6">
          <w:pPr>
            <w:pStyle w:val="Footer"/>
            <w:jc w:val="center"/>
            <w:rPr>
              <w:b/>
            </w:rPr>
          </w:pPr>
          <w:r w:rsidRPr="00AC7BA6">
            <w:rPr>
              <w:b/>
            </w:rPr>
            <w:t>4</w:t>
          </w:r>
        </w:p>
      </w:tc>
      <w:tc>
        <w:tcPr>
          <w:tcW w:w="1151" w:type="dxa"/>
        </w:tcPr>
        <w:p w14:paraId="20CA19FE" w14:textId="77777777" w:rsidR="006B4006" w:rsidRPr="00AC7BA6" w:rsidRDefault="006B4006" w:rsidP="00AC7BA6">
          <w:pPr>
            <w:pStyle w:val="Footer"/>
            <w:jc w:val="center"/>
            <w:rPr>
              <w:b/>
            </w:rPr>
          </w:pPr>
          <w:r w:rsidRPr="00AC7BA6">
            <w:rPr>
              <w:b/>
            </w:rPr>
            <w:t>5</w:t>
          </w:r>
        </w:p>
      </w:tc>
      <w:tc>
        <w:tcPr>
          <w:tcW w:w="1151" w:type="dxa"/>
        </w:tcPr>
        <w:p w14:paraId="0453F97F" w14:textId="77777777" w:rsidR="006B4006" w:rsidRPr="00AC7BA6" w:rsidRDefault="006B4006" w:rsidP="00AC7BA6">
          <w:pPr>
            <w:pStyle w:val="Footer"/>
            <w:jc w:val="center"/>
            <w:rPr>
              <w:b/>
            </w:rPr>
          </w:pPr>
          <w:r w:rsidRPr="00AC7BA6">
            <w:rPr>
              <w:b/>
            </w:rPr>
            <w:t>6</w:t>
          </w:r>
        </w:p>
      </w:tc>
      <w:tc>
        <w:tcPr>
          <w:tcW w:w="1146" w:type="dxa"/>
        </w:tcPr>
        <w:p w14:paraId="249736E9" w14:textId="77777777" w:rsidR="006B4006" w:rsidRPr="00AC7BA6" w:rsidRDefault="006B4006" w:rsidP="00AC7BA6">
          <w:pPr>
            <w:pStyle w:val="Footer"/>
            <w:jc w:val="center"/>
            <w:rPr>
              <w:b/>
            </w:rPr>
          </w:pPr>
          <w:r w:rsidRPr="00AC7BA6">
            <w:rPr>
              <w:b/>
            </w:rPr>
            <w:t>7</w:t>
          </w:r>
        </w:p>
      </w:tc>
    </w:tr>
    <w:tr w:rsidR="006B4006" w:rsidRPr="00AC7BA6" w14:paraId="6965370F" w14:textId="77777777" w:rsidTr="00471BB5">
      <w:tc>
        <w:tcPr>
          <w:tcW w:w="1219" w:type="dxa"/>
        </w:tcPr>
        <w:p w14:paraId="34AB5FF6" w14:textId="77777777" w:rsidR="006B4006" w:rsidRPr="00AC7BA6" w:rsidRDefault="006B4006" w:rsidP="00AC7BA6">
          <w:pPr>
            <w:pStyle w:val="Footer"/>
            <w:jc w:val="center"/>
            <w:rPr>
              <w:b/>
            </w:rPr>
          </w:pPr>
          <w:r w:rsidRPr="00AC7BA6">
            <w:rPr>
              <w:b/>
            </w:rPr>
            <w:t>DATE</w:t>
          </w:r>
        </w:p>
      </w:tc>
      <w:tc>
        <w:tcPr>
          <w:tcW w:w="1151" w:type="dxa"/>
        </w:tcPr>
        <w:p w14:paraId="2D8D27B3" w14:textId="77777777" w:rsidR="006B4006" w:rsidRPr="00AC7BA6" w:rsidRDefault="006B4006" w:rsidP="00AB1C99">
          <w:pPr>
            <w:jc w:val="center"/>
            <w:rPr>
              <w:rFonts w:cs="Arial"/>
              <w:b/>
            </w:rPr>
          </w:pPr>
          <w:r>
            <w:rPr>
              <w:rFonts w:cs="Arial"/>
              <w:b/>
            </w:rPr>
            <w:t>19.10.11</w:t>
          </w:r>
        </w:p>
      </w:tc>
      <w:tc>
        <w:tcPr>
          <w:tcW w:w="1284" w:type="dxa"/>
        </w:tcPr>
        <w:p w14:paraId="1B38D4DF" w14:textId="77777777" w:rsidR="006B4006" w:rsidRPr="00AC7BA6" w:rsidRDefault="006B4006" w:rsidP="00AC7BA6">
          <w:pPr>
            <w:jc w:val="center"/>
            <w:rPr>
              <w:rFonts w:cs="Arial"/>
              <w:b/>
            </w:rPr>
          </w:pPr>
          <w:r>
            <w:rPr>
              <w:rFonts w:cs="Arial"/>
              <w:b/>
            </w:rPr>
            <w:t>01.07.13</w:t>
          </w:r>
        </w:p>
      </w:tc>
      <w:tc>
        <w:tcPr>
          <w:tcW w:w="1151" w:type="dxa"/>
        </w:tcPr>
        <w:p w14:paraId="6E4B367E" w14:textId="77777777" w:rsidR="006B4006" w:rsidRPr="00AC7BA6" w:rsidRDefault="006B4006" w:rsidP="00AC7BA6">
          <w:pPr>
            <w:jc w:val="center"/>
            <w:rPr>
              <w:rFonts w:cs="Arial"/>
              <w:b/>
            </w:rPr>
          </w:pPr>
          <w:r>
            <w:rPr>
              <w:rFonts w:cs="Arial"/>
              <w:b/>
            </w:rPr>
            <w:t>22.12.14</w:t>
          </w:r>
        </w:p>
      </w:tc>
      <w:tc>
        <w:tcPr>
          <w:tcW w:w="1151" w:type="dxa"/>
        </w:tcPr>
        <w:p w14:paraId="5676648D" w14:textId="77777777" w:rsidR="006B4006" w:rsidRPr="00AC7BA6" w:rsidRDefault="006B4006" w:rsidP="00DA5EC2">
          <w:pPr>
            <w:jc w:val="center"/>
            <w:rPr>
              <w:rFonts w:cs="Arial"/>
              <w:b/>
            </w:rPr>
          </w:pPr>
          <w:r>
            <w:rPr>
              <w:rFonts w:cs="Arial"/>
              <w:b/>
            </w:rPr>
            <w:t>09.09.15</w:t>
          </w:r>
        </w:p>
      </w:tc>
      <w:tc>
        <w:tcPr>
          <w:tcW w:w="1151" w:type="dxa"/>
        </w:tcPr>
        <w:p w14:paraId="16FC5AE7" w14:textId="77777777" w:rsidR="006B4006" w:rsidRPr="00AC7BA6" w:rsidRDefault="006B4006" w:rsidP="00AC7BA6">
          <w:pPr>
            <w:jc w:val="center"/>
            <w:rPr>
              <w:rFonts w:cs="Arial"/>
              <w:b/>
            </w:rPr>
          </w:pPr>
          <w:r>
            <w:rPr>
              <w:rFonts w:cs="Arial"/>
              <w:b/>
            </w:rPr>
            <w:t>26.08.16</w:t>
          </w:r>
        </w:p>
      </w:tc>
      <w:tc>
        <w:tcPr>
          <w:tcW w:w="1151" w:type="dxa"/>
        </w:tcPr>
        <w:p w14:paraId="6A38160C" w14:textId="77777777" w:rsidR="006B4006" w:rsidRPr="00AC7BA6" w:rsidRDefault="006B4006" w:rsidP="00AC7BA6">
          <w:pPr>
            <w:jc w:val="center"/>
            <w:rPr>
              <w:rFonts w:cs="Arial"/>
              <w:b/>
            </w:rPr>
          </w:pPr>
          <w:r>
            <w:rPr>
              <w:rFonts w:cs="Arial"/>
              <w:b/>
            </w:rPr>
            <w:t>13.07.17</w:t>
          </w:r>
        </w:p>
      </w:tc>
      <w:tc>
        <w:tcPr>
          <w:tcW w:w="1151" w:type="dxa"/>
        </w:tcPr>
        <w:p w14:paraId="04B2CB2A" w14:textId="77777777" w:rsidR="006B4006" w:rsidRPr="00AC7BA6" w:rsidRDefault="006B4006" w:rsidP="00AC7BA6">
          <w:pPr>
            <w:jc w:val="center"/>
            <w:rPr>
              <w:rFonts w:cs="Arial"/>
              <w:b/>
            </w:rPr>
          </w:pPr>
          <w:r>
            <w:rPr>
              <w:rFonts w:cs="Arial"/>
              <w:b/>
            </w:rPr>
            <w:t>15.08.18</w:t>
          </w:r>
        </w:p>
      </w:tc>
      <w:tc>
        <w:tcPr>
          <w:tcW w:w="1146" w:type="dxa"/>
        </w:tcPr>
        <w:p w14:paraId="5A28C6F3" w14:textId="77777777" w:rsidR="006B4006" w:rsidRPr="00AC7BA6" w:rsidRDefault="006B4006" w:rsidP="00AC7BA6">
          <w:pPr>
            <w:jc w:val="center"/>
            <w:rPr>
              <w:rFonts w:cs="Arial"/>
              <w:b/>
            </w:rPr>
          </w:pPr>
          <w:r>
            <w:rPr>
              <w:rFonts w:cs="Arial"/>
              <w:b/>
            </w:rPr>
            <w:t>30.8.19</w:t>
          </w:r>
        </w:p>
      </w:tc>
    </w:tr>
    <w:tr w:rsidR="006B4006" w:rsidRPr="00AC7BA6" w14:paraId="3FD9B236" w14:textId="77777777" w:rsidTr="00471BB5">
      <w:tc>
        <w:tcPr>
          <w:tcW w:w="1219" w:type="dxa"/>
        </w:tcPr>
        <w:p w14:paraId="6AFE3208" w14:textId="77777777" w:rsidR="006B4006" w:rsidRPr="00AC7BA6" w:rsidRDefault="006B4006" w:rsidP="00AC7BA6">
          <w:pPr>
            <w:pStyle w:val="Footer"/>
            <w:jc w:val="center"/>
            <w:rPr>
              <w:b/>
            </w:rPr>
          </w:pPr>
          <w:r>
            <w:rPr>
              <w:b/>
            </w:rPr>
            <w:t>ISSUE</w:t>
          </w:r>
        </w:p>
      </w:tc>
      <w:tc>
        <w:tcPr>
          <w:tcW w:w="1151" w:type="dxa"/>
        </w:tcPr>
        <w:p w14:paraId="34D25937" w14:textId="77777777" w:rsidR="006B4006" w:rsidRPr="00AC7BA6" w:rsidRDefault="006B4006" w:rsidP="00AC7BA6">
          <w:pPr>
            <w:jc w:val="center"/>
            <w:rPr>
              <w:rFonts w:cs="Arial"/>
              <w:b/>
            </w:rPr>
          </w:pPr>
          <w:r w:rsidRPr="00AC7BA6">
            <w:rPr>
              <w:rFonts w:cs="Arial"/>
              <w:b/>
            </w:rPr>
            <w:t>8</w:t>
          </w:r>
        </w:p>
      </w:tc>
      <w:tc>
        <w:tcPr>
          <w:tcW w:w="1284" w:type="dxa"/>
        </w:tcPr>
        <w:p w14:paraId="04B553A6" w14:textId="77777777" w:rsidR="006B4006" w:rsidRPr="00AC7BA6" w:rsidRDefault="006B4006" w:rsidP="00AC7BA6">
          <w:pPr>
            <w:jc w:val="center"/>
            <w:rPr>
              <w:rFonts w:cs="Arial"/>
              <w:b/>
            </w:rPr>
          </w:pPr>
          <w:r w:rsidRPr="00AC7BA6">
            <w:rPr>
              <w:rFonts w:cs="Arial"/>
              <w:b/>
            </w:rPr>
            <w:t>9</w:t>
          </w:r>
        </w:p>
      </w:tc>
      <w:tc>
        <w:tcPr>
          <w:tcW w:w="1151" w:type="dxa"/>
        </w:tcPr>
        <w:p w14:paraId="3B56B16A" w14:textId="77777777" w:rsidR="006B4006" w:rsidRPr="00AC7BA6" w:rsidRDefault="006B4006" w:rsidP="00AC7BA6">
          <w:pPr>
            <w:jc w:val="center"/>
            <w:rPr>
              <w:rFonts w:cs="Arial"/>
              <w:b/>
            </w:rPr>
          </w:pPr>
          <w:r w:rsidRPr="00AC7BA6">
            <w:rPr>
              <w:rFonts w:cs="Arial"/>
              <w:b/>
            </w:rPr>
            <w:t>10</w:t>
          </w:r>
        </w:p>
      </w:tc>
      <w:tc>
        <w:tcPr>
          <w:tcW w:w="1151" w:type="dxa"/>
        </w:tcPr>
        <w:p w14:paraId="07E10C7F" w14:textId="77777777" w:rsidR="006B4006" w:rsidRPr="00AC7BA6" w:rsidRDefault="006B4006" w:rsidP="00AC7BA6">
          <w:pPr>
            <w:jc w:val="center"/>
            <w:rPr>
              <w:rFonts w:cs="Arial"/>
              <w:b/>
            </w:rPr>
          </w:pPr>
          <w:r>
            <w:rPr>
              <w:rFonts w:cs="Arial"/>
              <w:b/>
            </w:rPr>
            <w:t>11</w:t>
          </w:r>
        </w:p>
      </w:tc>
      <w:tc>
        <w:tcPr>
          <w:tcW w:w="1151" w:type="dxa"/>
        </w:tcPr>
        <w:p w14:paraId="5FA92792" w14:textId="77777777" w:rsidR="006B4006" w:rsidRPr="00AC7BA6" w:rsidRDefault="006B4006" w:rsidP="00AC7BA6">
          <w:pPr>
            <w:jc w:val="center"/>
            <w:rPr>
              <w:rFonts w:cs="Arial"/>
              <w:b/>
            </w:rPr>
          </w:pPr>
        </w:p>
      </w:tc>
      <w:tc>
        <w:tcPr>
          <w:tcW w:w="1151" w:type="dxa"/>
        </w:tcPr>
        <w:p w14:paraId="775FF828" w14:textId="77777777" w:rsidR="006B4006" w:rsidRPr="00AC7BA6" w:rsidRDefault="006B4006" w:rsidP="00AC7BA6">
          <w:pPr>
            <w:jc w:val="center"/>
            <w:rPr>
              <w:rFonts w:cs="Arial"/>
              <w:b/>
            </w:rPr>
          </w:pPr>
        </w:p>
      </w:tc>
      <w:tc>
        <w:tcPr>
          <w:tcW w:w="1151" w:type="dxa"/>
        </w:tcPr>
        <w:p w14:paraId="37C01ADB" w14:textId="77777777" w:rsidR="006B4006" w:rsidRPr="00AC7BA6" w:rsidRDefault="006B4006" w:rsidP="00AC7BA6">
          <w:pPr>
            <w:jc w:val="center"/>
            <w:rPr>
              <w:rFonts w:cs="Arial"/>
              <w:b/>
            </w:rPr>
          </w:pPr>
        </w:p>
      </w:tc>
      <w:tc>
        <w:tcPr>
          <w:tcW w:w="1146" w:type="dxa"/>
        </w:tcPr>
        <w:p w14:paraId="5FD31501" w14:textId="77777777" w:rsidR="006B4006" w:rsidRPr="00AC7BA6" w:rsidRDefault="006B4006" w:rsidP="00AC7BA6">
          <w:pPr>
            <w:jc w:val="center"/>
            <w:rPr>
              <w:rFonts w:cs="Arial"/>
              <w:b/>
            </w:rPr>
          </w:pPr>
        </w:p>
      </w:tc>
    </w:tr>
    <w:tr w:rsidR="006B4006" w:rsidRPr="00AC7BA6" w14:paraId="4652B18F" w14:textId="77777777" w:rsidTr="00471BB5">
      <w:tc>
        <w:tcPr>
          <w:tcW w:w="1219" w:type="dxa"/>
        </w:tcPr>
        <w:p w14:paraId="1D969C35" w14:textId="77777777" w:rsidR="006B4006" w:rsidRPr="00AC7BA6" w:rsidRDefault="006B4006" w:rsidP="00AC7BA6">
          <w:pPr>
            <w:pStyle w:val="Footer"/>
            <w:jc w:val="center"/>
            <w:rPr>
              <w:b/>
            </w:rPr>
          </w:pPr>
          <w:r w:rsidRPr="00AC7BA6">
            <w:rPr>
              <w:b/>
            </w:rPr>
            <w:t>DATE</w:t>
          </w:r>
        </w:p>
      </w:tc>
      <w:tc>
        <w:tcPr>
          <w:tcW w:w="1151" w:type="dxa"/>
        </w:tcPr>
        <w:p w14:paraId="35F367E2" w14:textId="77777777" w:rsidR="006B4006" w:rsidRPr="00AC7BA6" w:rsidRDefault="00794C56" w:rsidP="00AC7BA6">
          <w:pPr>
            <w:jc w:val="center"/>
            <w:rPr>
              <w:rFonts w:cs="Arial"/>
              <w:b/>
            </w:rPr>
          </w:pPr>
          <w:r>
            <w:rPr>
              <w:rFonts w:cs="Arial"/>
              <w:b/>
            </w:rPr>
            <w:t>21.7.20</w:t>
          </w:r>
        </w:p>
      </w:tc>
      <w:tc>
        <w:tcPr>
          <w:tcW w:w="1284" w:type="dxa"/>
        </w:tcPr>
        <w:p w14:paraId="55E51FA5" w14:textId="77777777" w:rsidR="006B4006" w:rsidRPr="00AC7BA6" w:rsidRDefault="00F1249F" w:rsidP="00AC7BA6">
          <w:pPr>
            <w:jc w:val="center"/>
            <w:rPr>
              <w:rFonts w:cs="Arial"/>
              <w:b/>
            </w:rPr>
          </w:pPr>
          <w:r>
            <w:rPr>
              <w:rFonts w:cs="Arial"/>
              <w:b/>
            </w:rPr>
            <w:t>9.7.21</w:t>
          </w:r>
        </w:p>
      </w:tc>
      <w:tc>
        <w:tcPr>
          <w:tcW w:w="1151" w:type="dxa"/>
        </w:tcPr>
        <w:p w14:paraId="51FBCEEA" w14:textId="3B6B5790" w:rsidR="006B4006" w:rsidRPr="00AC7BA6" w:rsidRDefault="00EF3460" w:rsidP="00AC7BA6">
          <w:pPr>
            <w:jc w:val="center"/>
            <w:rPr>
              <w:rFonts w:cs="Arial"/>
              <w:b/>
            </w:rPr>
          </w:pPr>
          <w:r>
            <w:rPr>
              <w:rFonts w:cs="Arial"/>
              <w:b/>
            </w:rPr>
            <w:t>25.10.22</w:t>
          </w:r>
        </w:p>
      </w:tc>
      <w:tc>
        <w:tcPr>
          <w:tcW w:w="1151" w:type="dxa"/>
        </w:tcPr>
        <w:p w14:paraId="443DB5E8" w14:textId="64C6D61D" w:rsidR="006B4006" w:rsidRPr="00AC7BA6" w:rsidRDefault="007E783D" w:rsidP="00AC7BA6">
          <w:pPr>
            <w:jc w:val="center"/>
            <w:rPr>
              <w:rFonts w:cs="Arial"/>
              <w:b/>
            </w:rPr>
          </w:pPr>
          <w:r>
            <w:rPr>
              <w:rFonts w:cs="Arial"/>
              <w:b/>
            </w:rPr>
            <w:t>9.12.24</w:t>
          </w:r>
        </w:p>
      </w:tc>
      <w:tc>
        <w:tcPr>
          <w:tcW w:w="1151" w:type="dxa"/>
        </w:tcPr>
        <w:p w14:paraId="0E786964" w14:textId="77777777" w:rsidR="006B4006" w:rsidRPr="00AC7BA6" w:rsidRDefault="006B4006" w:rsidP="00AC7BA6">
          <w:pPr>
            <w:jc w:val="center"/>
            <w:rPr>
              <w:rFonts w:cs="Arial"/>
              <w:b/>
            </w:rPr>
          </w:pPr>
        </w:p>
      </w:tc>
      <w:tc>
        <w:tcPr>
          <w:tcW w:w="1151" w:type="dxa"/>
        </w:tcPr>
        <w:p w14:paraId="3C6FC837" w14:textId="77777777" w:rsidR="006B4006" w:rsidRPr="00AC7BA6" w:rsidRDefault="006B4006" w:rsidP="00AC7BA6">
          <w:pPr>
            <w:jc w:val="center"/>
            <w:rPr>
              <w:rFonts w:cs="Arial"/>
              <w:b/>
            </w:rPr>
          </w:pPr>
        </w:p>
      </w:tc>
      <w:tc>
        <w:tcPr>
          <w:tcW w:w="1151" w:type="dxa"/>
        </w:tcPr>
        <w:p w14:paraId="2760CA3D" w14:textId="77777777" w:rsidR="006B4006" w:rsidRPr="00AC7BA6" w:rsidRDefault="006B4006" w:rsidP="00AC7BA6">
          <w:pPr>
            <w:jc w:val="center"/>
            <w:rPr>
              <w:rFonts w:cs="Arial"/>
              <w:b/>
            </w:rPr>
          </w:pPr>
        </w:p>
      </w:tc>
      <w:tc>
        <w:tcPr>
          <w:tcW w:w="1146" w:type="dxa"/>
        </w:tcPr>
        <w:p w14:paraId="473B3AFC" w14:textId="77777777" w:rsidR="006B4006" w:rsidRPr="00AC7BA6" w:rsidRDefault="006B4006" w:rsidP="00AC7BA6">
          <w:pPr>
            <w:jc w:val="center"/>
            <w:rPr>
              <w:rFonts w:cs="Arial"/>
              <w:b/>
            </w:rPr>
          </w:pPr>
        </w:p>
      </w:tc>
    </w:tr>
  </w:tbl>
  <w:p w14:paraId="6D7296E2" w14:textId="77777777" w:rsidR="006B4006" w:rsidRDefault="006B4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7A227" w14:textId="77777777" w:rsidR="00560A31" w:rsidRDefault="00560A31" w:rsidP="00FE5D52">
      <w:r>
        <w:separator/>
      </w:r>
    </w:p>
  </w:footnote>
  <w:footnote w:type="continuationSeparator" w:id="0">
    <w:p w14:paraId="15563669" w14:textId="77777777" w:rsidR="00560A31" w:rsidRDefault="00560A31" w:rsidP="00FE5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6002"/>
      <w:gridCol w:w="1274"/>
      <w:gridCol w:w="1238"/>
    </w:tblGrid>
    <w:tr w:rsidR="006B4006" w:rsidRPr="00AC7BA6" w14:paraId="2FDFAE6B" w14:textId="77777777" w:rsidTr="00F13E0E">
      <w:tc>
        <w:tcPr>
          <w:tcW w:w="1908" w:type="dxa"/>
          <w:vMerge w:val="restart"/>
          <w:vAlign w:val="center"/>
        </w:tcPr>
        <w:p w14:paraId="72AADB3F" w14:textId="72D8C241" w:rsidR="006B4006" w:rsidRPr="00AC7BA6" w:rsidRDefault="00032790" w:rsidP="00AC7BA6">
          <w:pPr>
            <w:pStyle w:val="Header"/>
            <w:jc w:val="center"/>
          </w:pPr>
          <w:r>
            <w:rPr>
              <w:noProof/>
            </w:rPr>
            <w:drawing>
              <wp:anchor distT="0" distB="0" distL="114300" distR="114300" simplePos="0" relativeHeight="251659264" behindDoc="1" locked="0" layoutInCell="1" allowOverlap="1" wp14:anchorId="00A11B32" wp14:editId="44127019">
                <wp:simplePos x="0" y="0"/>
                <wp:positionH relativeFrom="margin">
                  <wp:posOffset>27940</wp:posOffset>
                </wp:positionH>
                <wp:positionV relativeFrom="paragraph">
                  <wp:posOffset>-12065</wp:posOffset>
                </wp:positionV>
                <wp:extent cx="895350" cy="361950"/>
                <wp:effectExtent l="0" t="0" r="0" b="0"/>
                <wp:wrapNone/>
                <wp:docPr id="1" name="Picture 1" descr="cid:image002.png@01DB15B0.B30FDBF0"/>
                <wp:cNvGraphicFramePr/>
                <a:graphic xmlns:a="http://schemas.openxmlformats.org/drawingml/2006/main">
                  <a:graphicData uri="http://schemas.openxmlformats.org/drawingml/2006/picture">
                    <pic:pic xmlns:pic="http://schemas.openxmlformats.org/drawingml/2006/picture">
                      <pic:nvPicPr>
                        <pic:cNvPr id="5" name="Picture 5" descr="cid:image002.png@01DB15B0.B30FDBF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53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02" w:type="dxa"/>
          <w:vMerge w:val="restart"/>
        </w:tcPr>
        <w:p w14:paraId="1FA9FF7E" w14:textId="77777777" w:rsidR="006B4006" w:rsidRPr="00AC7BA6" w:rsidRDefault="006B4006" w:rsidP="00473AE6">
          <w:pPr>
            <w:pStyle w:val="Header"/>
            <w:jc w:val="center"/>
          </w:pPr>
          <w:r>
            <w:t>CURRICULUM</w:t>
          </w:r>
        </w:p>
        <w:p w14:paraId="57BB4523" w14:textId="77777777" w:rsidR="006B4006" w:rsidRDefault="006B4006" w:rsidP="00734FE5">
          <w:pPr>
            <w:jc w:val="center"/>
            <w:rPr>
              <w:b/>
            </w:rPr>
          </w:pPr>
          <w:r>
            <w:rPr>
              <w:b/>
            </w:rPr>
            <w:t xml:space="preserve"> </w:t>
          </w:r>
        </w:p>
        <w:p w14:paraId="46582AAD" w14:textId="77777777" w:rsidR="006B4006" w:rsidRPr="00AC7BA6" w:rsidRDefault="006B4006" w:rsidP="00734FE5">
          <w:pPr>
            <w:jc w:val="center"/>
            <w:rPr>
              <w:b/>
            </w:rPr>
          </w:pPr>
          <w:r>
            <w:rPr>
              <w:b/>
            </w:rPr>
            <w:t>Learner Disciplinary Procedure</w:t>
          </w:r>
        </w:p>
      </w:tc>
      <w:tc>
        <w:tcPr>
          <w:tcW w:w="1274" w:type="dxa"/>
        </w:tcPr>
        <w:p w14:paraId="3F6A1C51" w14:textId="77777777" w:rsidR="006B4006" w:rsidRPr="00AC7BA6" w:rsidRDefault="006B4006">
          <w:pPr>
            <w:pStyle w:val="Header"/>
            <w:rPr>
              <w:b/>
            </w:rPr>
          </w:pPr>
          <w:r w:rsidRPr="00AC7BA6">
            <w:rPr>
              <w:b/>
            </w:rPr>
            <w:t>Number</w:t>
          </w:r>
        </w:p>
      </w:tc>
      <w:tc>
        <w:tcPr>
          <w:tcW w:w="1238" w:type="dxa"/>
        </w:tcPr>
        <w:p w14:paraId="64CD37B9" w14:textId="77777777" w:rsidR="006B4006" w:rsidRPr="00AC7BA6" w:rsidRDefault="006B4006" w:rsidP="004D0EC6">
          <w:pPr>
            <w:pStyle w:val="Header"/>
            <w:jc w:val="center"/>
            <w:rPr>
              <w:b/>
            </w:rPr>
          </w:pPr>
          <w:r>
            <w:rPr>
              <w:b/>
            </w:rPr>
            <w:t>CUR011</w:t>
          </w:r>
        </w:p>
      </w:tc>
    </w:tr>
    <w:tr w:rsidR="006B4006" w:rsidRPr="00AC7BA6" w14:paraId="205C2DB3" w14:textId="77777777" w:rsidTr="00F13E0E">
      <w:tc>
        <w:tcPr>
          <w:tcW w:w="1908" w:type="dxa"/>
          <w:vMerge/>
        </w:tcPr>
        <w:p w14:paraId="3332FC2A" w14:textId="77777777" w:rsidR="006B4006" w:rsidRPr="00AC7BA6" w:rsidRDefault="006B4006">
          <w:pPr>
            <w:pStyle w:val="Header"/>
          </w:pPr>
        </w:p>
      </w:tc>
      <w:tc>
        <w:tcPr>
          <w:tcW w:w="6002" w:type="dxa"/>
          <w:vMerge/>
        </w:tcPr>
        <w:p w14:paraId="4600A110" w14:textId="77777777" w:rsidR="006B4006" w:rsidRPr="00AC7BA6" w:rsidRDefault="006B4006">
          <w:pPr>
            <w:pStyle w:val="Header"/>
          </w:pPr>
        </w:p>
      </w:tc>
      <w:tc>
        <w:tcPr>
          <w:tcW w:w="1274" w:type="dxa"/>
        </w:tcPr>
        <w:p w14:paraId="212FB96F" w14:textId="77777777" w:rsidR="006B4006" w:rsidRPr="00AC7BA6" w:rsidRDefault="006B4006">
          <w:pPr>
            <w:pStyle w:val="Header"/>
            <w:rPr>
              <w:b/>
            </w:rPr>
          </w:pPr>
          <w:r w:rsidRPr="00AC7BA6">
            <w:rPr>
              <w:b/>
            </w:rPr>
            <w:t>Page</w:t>
          </w:r>
        </w:p>
      </w:tc>
      <w:tc>
        <w:tcPr>
          <w:tcW w:w="1238" w:type="dxa"/>
        </w:tcPr>
        <w:p w14:paraId="3EE989E7" w14:textId="77777777" w:rsidR="006B4006" w:rsidRPr="00AC7BA6" w:rsidRDefault="006B4006" w:rsidP="00AC7BA6">
          <w:pPr>
            <w:jc w:val="center"/>
          </w:pPr>
          <w:r w:rsidRPr="00AC7BA6">
            <w:rPr>
              <w:b/>
            </w:rPr>
            <w:fldChar w:fldCharType="begin"/>
          </w:r>
          <w:r w:rsidRPr="00AC7BA6">
            <w:rPr>
              <w:b/>
            </w:rPr>
            <w:instrText xml:space="preserve"> PAGE </w:instrText>
          </w:r>
          <w:r w:rsidRPr="00AC7BA6">
            <w:rPr>
              <w:b/>
            </w:rPr>
            <w:fldChar w:fldCharType="separate"/>
          </w:r>
          <w:r w:rsidR="0045716A">
            <w:rPr>
              <w:b/>
              <w:noProof/>
            </w:rPr>
            <w:t>14</w:t>
          </w:r>
          <w:r w:rsidRPr="00AC7BA6">
            <w:rPr>
              <w:b/>
            </w:rPr>
            <w:fldChar w:fldCharType="end"/>
          </w:r>
          <w:r w:rsidRPr="00AC7BA6">
            <w:rPr>
              <w:b/>
            </w:rPr>
            <w:t xml:space="preserve"> of </w:t>
          </w:r>
          <w:r w:rsidRPr="00AC7BA6">
            <w:rPr>
              <w:b/>
            </w:rPr>
            <w:fldChar w:fldCharType="begin"/>
          </w:r>
          <w:r w:rsidRPr="00AC7BA6">
            <w:rPr>
              <w:b/>
            </w:rPr>
            <w:instrText xml:space="preserve"> NUMPAGES  </w:instrText>
          </w:r>
          <w:r w:rsidRPr="00AC7BA6">
            <w:rPr>
              <w:b/>
            </w:rPr>
            <w:fldChar w:fldCharType="separate"/>
          </w:r>
          <w:r w:rsidR="0045716A">
            <w:rPr>
              <w:b/>
              <w:noProof/>
            </w:rPr>
            <w:t>14</w:t>
          </w:r>
          <w:r w:rsidRPr="00AC7BA6">
            <w:rPr>
              <w:b/>
            </w:rPr>
            <w:fldChar w:fldCharType="end"/>
          </w:r>
        </w:p>
      </w:tc>
    </w:tr>
    <w:tr w:rsidR="006B4006" w:rsidRPr="00AC7BA6" w14:paraId="44F02469" w14:textId="77777777" w:rsidTr="00F13E0E">
      <w:tc>
        <w:tcPr>
          <w:tcW w:w="1908" w:type="dxa"/>
          <w:vMerge/>
        </w:tcPr>
        <w:p w14:paraId="0B51EA25" w14:textId="77777777" w:rsidR="006B4006" w:rsidRPr="00AC7BA6" w:rsidRDefault="006B4006">
          <w:pPr>
            <w:pStyle w:val="Header"/>
          </w:pPr>
        </w:p>
      </w:tc>
      <w:tc>
        <w:tcPr>
          <w:tcW w:w="6002" w:type="dxa"/>
          <w:vMerge/>
        </w:tcPr>
        <w:p w14:paraId="6090572B" w14:textId="77777777" w:rsidR="006B4006" w:rsidRPr="00AC7BA6" w:rsidRDefault="006B4006">
          <w:pPr>
            <w:pStyle w:val="Header"/>
          </w:pPr>
        </w:p>
      </w:tc>
      <w:tc>
        <w:tcPr>
          <w:tcW w:w="1274" w:type="dxa"/>
        </w:tcPr>
        <w:p w14:paraId="1C6D02A3" w14:textId="77777777" w:rsidR="006B4006" w:rsidRPr="00AC7BA6" w:rsidRDefault="006B4006">
          <w:pPr>
            <w:pStyle w:val="Header"/>
            <w:rPr>
              <w:b/>
            </w:rPr>
          </w:pPr>
          <w:r>
            <w:rPr>
              <w:b/>
            </w:rPr>
            <w:t>Policy</w:t>
          </w:r>
        </w:p>
      </w:tc>
      <w:tc>
        <w:tcPr>
          <w:tcW w:w="1238" w:type="dxa"/>
        </w:tcPr>
        <w:p w14:paraId="1D0ADDEA" w14:textId="77777777" w:rsidR="006B4006" w:rsidRPr="00AC7BA6" w:rsidRDefault="006B4006" w:rsidP="00AC7BA6">
          <w:pPr>
            <w:pStyle w:val="Header"/>
            <w:jc w:val="center"/>
            <w:rPr>
              <w:b/>
            </w:rPr>
          </w:pPr>
          <w:r>
            <w:rPr>
              <w:b/>
            </w:rPr>
            <w:t>12</w:t>
          </w:r>
        </w:p>
      </w:tc>
    </w:tr>
  </w:tbl>
  <w:p w14:paraId="4BB1B825" w14:textId="77777777" w:rsidR="006B4006" w:rsidRDefault="006B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3502"/>
    <w:multiLevelType w:val="hybridMultilevel"/>
    <w:tmpl w:val="AD02AED2"/>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 w15:restartNumberingAfterBreak="0">
    <w:nsid w:val="05011CD9"/>
    <w:multiLevelType w:val="multilevel"/>
    <w:tmpl w:val="FC70D7B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2D2C05"/>
    <w:multiLevelType w:val="hybridMultilevel"/>
    <w:tmpl w:val="DB6AEB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2626C07"/>
    <w:multiLevelType w:val="multilevel"/>
    <w:tmpl w:val="0B3C443E"/>
    <w:lvl w:ilvl="0">
      <w:start w:val="8"/>
      <w:numFmt w:val="decimal"/>
      <w:lvlText w:val="%1"/>
      <w:lvlJc w:val="left"/>
      <w:pPr>
        <w:ind w:left="510" w:hanging="51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8036640"/>
    <w:multiLevelType w:val="hybridMultilevel"/>
    <w:tmpl w:val="C37C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9531D"/>
    <w:multiLevelType w:val="hybridMultilevel"/>
    <w:tmpl w:val="7C94C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C456BB"/>
    <w:multiLevelType w:val="multilevel"/>
    <w:tmpl w:val="C50AA1A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6D7180"/>
    <w:multiLevelType w:val="multilevel"/>
    <w:tmpl w:val="2A94CF58"/>
    <w:lvl w:ilvl="0">
      <w:start w:val="10"/>
      <w:numFmt w:val="decimal"/>
      <w:lvlText w:val="%1"/>
      <w:lvlJc w:val="left"/>
      <w:pPr>
        <w:ind w:left="435" w:hanging="43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970A16"/>
    <w:multiLevelType w:val="hybridMultilevel"/>
    <w:tmpl w:val="276492B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2A4318D2"/>
    <w:multiLevelType w:val="multilevel"/>
    <w:tmpl w:val="E618DFBC"/>
    <w:lvl w:ilvl="0">
      <w:start w:val="8"/>
      <w:numFmt w:val="decimal"/>
      <w:lvlText w:val="%1"/>
      <w:lvlJc w:val="left"/>
      <w:pPr>
        <w:ind w:left="435" w:hanging="435"/>
      </w:pPr>
      <w:rPr>
        <w:rFonts w:hint="default"/>
      </w:rPr>
    </w:lvl>
    <w:lvl w:ilvl="1">
      <w:start w:val="6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C9633D7"/>
    <w:multiLevelType w:val="multilevel"/>
    <w:tmpl w:val="D72406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1B4003B"/>
    <w:multiLevelType w:val="multilevel"/>
    <w:tmpl w:val="093A52B0"/>
    <w:lvl w:ilvl="0">
      <w:start w:val="9"/>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A62DB1"/>
    <w:multiLevelType w:val="hybridMultilevel"/>
    <w:tmpl w:val="D5DA8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DB1F41"/>
    <w:multiLevelType w:val="hybridMultilevel"/>
    <w:tmpl w:val="A0160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B2246A"/>
    <w:multiLevelType w:val="hybridMultilevel"/>
    <w:tmpl w:val="6EAC5E08"/>
    <w:lvl w:ilvl="0" w:tplc="08090001">
      <w:start w:val="1"/>
      <w:numFmt w:val="bullet"/>
      <w:lvlText w:val=""/>
      <w:lvlJc w:val="left"/>
      <w:pPr>
        <w:ind w:left="2955" w:hanging="360"/>
      </w:pPr>
      <w:rPr>
        <w:rFonts w:ascii="Symbol" w:hAnsi="Symbol" w:hint="default"/>
      </w:rPr>
    </w:lvl>
    <w:lvl w:ilvl="1" w:tplc="08090003" w:tentative="1">
      <w:start w:val="1"/>
      <w:numFmt w:val="bullet"/>
      <w:lvlText w:val="o"/>
      <w:lvlJc w:val="left"/>
      <w:pPr>
        <w:ind w:left="3675" w:hanging="360"/>
      </w:pPr>
      <w:rPr>
        <w:rFonts w:ascii="Courier New" w:hAnsi="Courier New" w:cs="Courier New" w:hint="default"/>
      </w:rPr>
    </w:lvl>
    <w:lvl w:ilvl="2" w:tplc="08090005" w:tentative="1">
      <w:start w:val="1"/>
      <w:numFmt w:val="bullet"/>
      <w:lvlText w:val=""/>
      <w:lvlJc w:val="left"/>
      <w:pPr>
        <w:ind w:left="4395" w:hanging="360"/>
      </w:pPr>
      <w:rPr>
        <w:rFonts w:ascii="Wingdings" w:hAnsi="Wingdings" w:hint="default"/>
      </w:rPr>
    </w:lvl>
    <w:lvl w:ilvl="3" w:tplc="08090001" w:tentative="1">
      <w:start w:val="1"/>
      <w:numFmt w:val="bullet"/>
      <w:lvlText w:val=""/>
      <w:lvlJc w:val="left"/>
      <w:pPr>
        <w:ind w:left="5115" w:hanging="360"/>
      </w:pPr>
      <w:rPr>
        <w:rFonts w:ascii="Symbol" w:hAnsi="Symbol" w:hint="default"/>
      </w:rPr>
    </w:lvl>
    <w:lvl w:ilvl="4" w:tplc="08090003" w:tentative="1">
      <w:start w:val="1"/>
      <w:numFmt w:val="bullet"/>
      <w:lvlText w:val="o"/>
      <w:lvlJc w:val="left"/>
      <w:pPr>
        <w:ind w:left="5835" w:hanging="360"/>
      </w:pPr>
      <w:rPr>
        <w:rFonts w:ascii="Courier New" w:hAnsi="Courier New" w:cs="Courier New" w:hint="default"/>
      </w:rPr>
    </w:lvl>
    <w:lvl w:ilvl="5" w:tplc="08090005" w:tentative="1">
      <w:start w:val="1"/>
      <w:numFmt w:val="bullet"/>
      <w:lvlText w:val=""/>
      <w:lvlJc w:val="left"/>
      <w:pPr>
        <w:ind w:left="6555" w:hanging="360"/>
      </w:pPr>
      <w:rPr>
        <w:rFonts w:ascii="Wingdings" w:hAnsi="Wingdings" w:hint="default"/>
      </w:rPr>
    </w:lvl>
    <w:lvl w:ilvl="6" w:tplc="08090001" w:tentative="1">
      <w:start w:val="1"/>
      <w:numFmt w:val="bullet"/>
      <w:lvlText w:val=""/>
      <w:lvlJc w:val="left"/>
      <w:pPr>
        <w:ind w:left="7275" w:hanging="360"/>
      </w:pPr>
      <w:rPr>
        <w:rFonts w:ascii="Symbol" w:hAnsi="Symbol" w:hint="default"/>
      </w:rPr>
    </w:lvl>
    <w:lvl w:ilvl="7" w:tplc="08090003" w:tentative="1">
      <w:start w:val="1"/>
      <w:numFmt w:val="bullet"/>
      <w:lvlText w:val="o"/>
      <w:lvlJc w:val="left"/>
      <w:pPr>
        <w:ind w:left="7995" w:hanging="360"/>
      </w:pPr>
      <w:rPr>
        <w:rFonts w:ascii="Courier New" w:hAnsi="Courier New" w:cs="Courier New" w:hint="default"/>
      </w:rPr>
    </w:lvl>
    <w:lvl w:ilvl="8" w:tplc="08090005" w:tentative="1">
      <w:start w:val="1"/>
      <w:numFmt w:val="bullet"/>
      <w:lvlText w:val=""/>
      <w:lvlJc w:val="left"/>
      <w:pPr>
        <w:ind w:left="8715" w:hanging="360"/>
      </w:pPr>
      <w:rPr>
        <w:rFonts w:ascii="Wingdings" w:hAnsi="Wingdings" w:hint="default"/>
      </w:rPr>
    </w:lvl>
  </w:abstractNum>
  <w:abstractNum w:abstractNumId="15" w15:restartNumberingAfterBreak="0">
    <w:nsid w:val="47B366AC"/>
    <w:multiLevelType w:val="multilevel"/>
    <w:tmpl w:val="6AF84BE2"/>
    <w:lvl w:ilvl="0">
      <w:start w:val="8"/>
      <w:numFmt w:val="decimal"/>
      <w:lvlText w:val="%1"/>
      <w:lvlJc w:val="left"/>
      <w:pPr>
        <w:ind w:left="1080" w:hanging="360"/>
      </w:pPr>
      <w:rPr>
        <w:rFonts w:hint="default"/>
      </w:rPr>
    </w:lvl>
    <w:lvl w:ilvl="1">
      <w:start w:val="2"/>
      <w:numFmt w:val="decima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bullet"/>
      <w:lvlText w:val=""/>
      <w:lvlJc w:val="left"/>
      <w:pPr>
        <w:ind w:left="1800" w:hanging="1080"/>
      </w:pPr>
      <w:rPr>
        <w:rFonts w:ascii="Symbol" w:hAnsi="Symbol" w:hint="default"/>
      </w:rPr>
    </w:lvl>
    <w:lvl w:ilvl="4">
      <w:start w:val="1"/>
      <w:numFmt w:val="decimal"/>
      <w:lvlText w:val="%1.%2.%3.%4.%5"/>
      <w:lvlJc w:val="left"/>
      <w:pPr>
        <w:ind w:left="2160" w:hanging="144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880" w:hanging="2160"/>
      </w:pPr>
      <w:rPr>
        <w:rFonts w:hint="default"/>
      </w:rPr>
    </w:lvl>
    <w:lvl w:ilvl="8">
      <w:start w:val="1"/>
      <w:numFmt w:val="decimal"/>
      <w:lvlText w:val="%1.%2.%3.%4.%5.%6.%7.%8.%9"/>
      <w:lvlJc w:val="left"/>
      <w:pPr>
        <w:ind w:left="2880" w:hanging="2160"/>
      </w:pPr>
      <w:rPr>
        <w:rFonts w:hint="default"/>
      </w:rPr>
    </w:lvl>
  </w:abstractNum>
  <w:abstractNum w:abstractNumId="16" w15:restartNumberingAfterBreak="0">
    <w:nsid w:val="49940944"/>
    <w:multiLevelType w:val="hybridMultilevel"/>
    <w:tmpl w:val="AC4458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A9242E"/>
    <w:multiLevelType w:val="hybridMultilevel"/>
    <w:tmpl w:val="4EE656DA"/>
    <w:lvl w:ilvl="0" w:tplc="3AA64AE0">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B055542"/>
    <w:multiLevelType w:val="hybridMultilevel"/>
    <w:tmpl w:val="EC2AC4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9E31C2"/>
    <w:multiLevelType w:val="hybridMultilevel"/>
    <w:tmpl w:val="A8B0F3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5223E9B"/>
    <w:multiLevelType w:val="hybridMultilevel"/>
    <w:tmpl w:val="F9FA9A7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58271FF5"/>
    <w:multiLevelType w:val="multilevel"/>
    <w:tmpl w:val="83327D96"/>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86021B0"/>
    <w:multiLevelType w:val="multilevel"/>
    <w:tmpl w:val="6AF84BE2"/>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A460BE"/>
    <w:multiLevelType w:val="hybridMultilevel"/>
    <w:tmpl w:val="5E84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7E6EFE"/>
    <w:multiLevelType w:val="hybridMultilevel"/>
    <w:tmpl w:val="C22A73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1507CE6"/>
    <w:multiLevelType w:val="multilevel"/>
    <w:tmpl w:val="6AF84BE2"/>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229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E31230"/>
    <w:multiLevelType w:val="hybridMultilevel"/>
    <w:tmpl w:val="C8784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F46E5F"/>
    <w:multiLevelType w:val="hybridMultilevel"/>
    <w:tmpl w:val="BBE03080"/>
    <w:lvl w:ilvl="0" w:tplc="43B0059E">
      <w:numFmt w:val="bullet"/>
      <w:lvlText w:val="•"/>
      <w:lvlJc w:val="left"/>
      <w:pPr>
        <w:ind w:left="1440" w:hanging="720"/>
      </w:pPr>
      <w:rPr>
        <w:rFonts w:ascii="Verdana" w:eastAsia="Calibri" w:hAnsi="Verdana"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694FA2"/>
    <w:multiLevelType w:val="hybridMultilevel"/>
    <w:tmpl w:val="9DC28E92"/>
    <w:lvl w:ilvl="0" w:tplc="08090001">
      <w:start w:val="1"/>
      <w:numFmt w:val="bullet"/>
      <w:lvlText w:val=""/>
      <w:lvlJc w:val="left"/>
      <w:pPr>
        <w:ind w:left="2955" w:hanging="360"/>
      </w:pPr>
      <w:rPr>
        <w:rFonts w:ascii="Symbol" w:hAnsi="Symbol" w:hint="default"/>
      </w:rPr>
    </w:lvl>
    <w:lvl w:ilvl="1" w:tplc="08090003" w:tentative="1">
      <w:start w:val="1"/>
      <w:numFmt w:val="bullet"/>
      <w:lvlText w:val="o"/>
      <w:lvlJc w:val="left"/>
      <w:pPr>
        <w:ind w:left="3675" w:hanging="360"/>
      </w:pPr>
      <w:rPr>
        <w:rFonts w:ascii="Courier New" w:hAnsi="Courier New" w:cs="Courier New" w:hint="default"/>
      </w:rPr>
    </w:lvl>
    <w:lvl w:ilvl="2" w:tplc="08090005" w:tentative="1">
      <w:start w:val="1"/>
      <w:numFmt w:val="bullet"/>
      <w:lvlText w:val=""/>
      <w:lvlJc w:val="left"/>
      <w:pPr>
        <w:ind w:left="4395" w:hanging="360"/>
      </w:pPr>
      <w:rPr>
        <w:rFonts w:ascii="Wingdings" w:hAnsi="Wingdings" w:hint="default"/>
      </w:rPr>
    </w:lvl>
    <w:lvl w:ilvl="3" w:tplc="08090001" w:tentative="1">
      <w:start w:val="1"/>
      <w:numFmt w:val="bullet"/>
      <w:lvlText w:val=""/>
      <w:lvlJc w:val="left"/>
      <w:pPr>
        <w:ind w:left="5115" w:hanging="360"/>
      </w:pPr>
      <w:rPr>
        <w:rFonts w:ascii="Symbol" w:hAnsi="Symbol" w:hint="default"/>
      </w:rPr>
    </w:lvl>
    <w:lvl w:ilvl="4" w:tplc="08090003" w:tentative="1">
      <w:start w:val="1"/>
      <w:numFmt w:val="bullet"/>
      <w:lvlText w:val="o"/>
      <w:lvlJc w:val="left"/>
      <w:pPr>
        <w:ind w:left="5835" w:hanging="360"/>
      </w:pPr>
      <w:rPr>
        <w:rFonts w:ascii="Courier New" w:hAnsi="Courier New" w:cs="Courier New" w:hint="default"/>
      </w:rPr>
    </w:lvl>
    <w:lvl w:ilvl="5" w:tplc="08090005" w:tentative="1">
      <w:start w:val="1"/>
      <w:numFmt w:val="bullet"/>
      <w:lvlText w:val=""/>
      <w:lvlJc w:val="left"/>
      <w:pPr>
        <w:ind w:left="6555" w:hanging="360"/>
      </w:pPr>
      <w:rPr>
        <w:rFonts w:ascii="Wingdings" w:hAnsi="Wingdings" w:hint="default"/>
      </w:rPr>
    </w:lvl>
    <w:lvl w:ilvl="6" w:tplc="08090001" w:tentative="1">
      <w:start w:val="1"/>
      <w:numFmt w:val="bullet"/>
      <w:lvlText w:val=""/>
      <w:lvlJc w:val="left"/>
      <w:pPr>
        <w:ind w:left="7275" w:hanging="360"/>
      </w:pPr>
      <w:rPr>
        <w:rFonts w:ascii="Symbol" w:hAnsi="Symbol" w:hint="default"/>
      </w:rPr>
    </w:lvl>
    <w:lvl w:ilvl="7" w:tplc="08090003" w:tentative="1">
      <w:start w:val="1"/>
      <w:numFmt w:val="bullet"/>
      <w:lvlText w:val="o"/>
      <w:lvlJc w:val="left"/>
      <w:pPr>
        <w:ind w:left="7995" w:hanging="360"/>
      </w:pPr>
      <w:rPr>
        <w:rFonts w:ascii="Courier New" w:hAnsi="Courier New" w:cs="Courier New" w:hint="default"/>
      </w:rPr>
    </w:lvl>
    <w:lvl w:ilvl="8" w:tplc="08090005" w:tentative="1">
      <w:start w:val="1"/>
      <w:numFmt w:val="bullet"/>
      <w:lvlText w:val=""/>
      <w:lvlJc w:val="left"/>
      <w:pPr>
        <w:ind w:left="8715" w:hanging="360"/>
      </w:pPr>
      <w:rPr>
        <w:rFonts w:ascii="Wingdings" w:hAnsi="Wingdings" w:hint="default"/>
      </w:rPr>
    </w:lvl>
  </w:abstractNum>
  <w:abstractNum w:abstractNumId="29" w15:restartNumberingAfterBreak="0">
    <w:nsid w:val="68815DA8"/>
    <w:multiLevelType w:val="hybridMultilevel"/>
    <w:tmpl w:val="6A7EE9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BA44069"/>
    <w:multiLevelType w:val="hybridMultilevel"/>
    <w:tmpl w:val="51CEBD78"/>
    <w:lvl w:ilvl="0" w:tplc="08090017">
      <w:start w:val="1"/>
      <w:numFmt w:val="lowerLetter"/>
      <w:lvlText w:val="%1)"/>
      <w:lvlJc w:val="left"/>
      <w:pPr>
        <w:ind w:left="2160" w:hanging="360"/>
      </w:pPr>
    </w:lvl>
    <w:lvl w:ilvl="1" w:tplc="08090001">
      <w:start w:val="1"/>
      <w:numFmt w:val="bullet"/>
      <w:lvlText w:val=""/>
      <w:lvlJc w:val="left"/>
      <w:pPr>
        <w:ind w:left="2880" w:hanging="360"/>
      </w:pPr>
      <w:rPr>
        <w:rFonts w:ascii="Symbol" w:hAnsi="Symbol" w:hint="default"/>
      </w:rPr>
    </w:lvl>
    <w:lvl w:ilvl="2" w:tplc="FBD2349C">
      <w:start w:val="9"/>
      <w:numFmt w:val="decimal"/>
      <w:lvlText w:val="%3."/>
      <w:lvlJc w:val="left"/>
      <w:pPr>
        <w:ind w:left="3780" w:hanging="360"/>
      </w:pPr>
      <w:rPr>
        <w:rFonts w:hint="default"/>
      </w:r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BE91987"/>
    <w:multiLevelType w:val="multilevel"/>
    <w:tmpl w:val="28940C52"/>
    <w:lvl w:ilvl="0">
      <w:start w:val="8"/>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C4E3C17"/>
    <w:multiLevelType w:val="hybridMultilevel"/>
    <w:tmpl w:val="F6C6AF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C955730"/>
    <w:multiLevelType w:val="hybridMultilevel"/>
    <w:tmpl w:val="FD02E17E"/>
    <w:lvl w:ilvl="0" w:tplc="6DA252CE">
      <w:start w:val="10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9C7BE2"/>
    <w:multiLevelType w:val="hybridMultilevel"/>
    <w:tmpl w:val="C1AA3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17"/>
  </w:num>
  <w:num w:numId="3">
    <w:abstractNumId w:val="21"/>
  </w:num>
  <w:num w:numId="4">
    <w:abstractNumId w:val="5"/>
  </w:num>
  <w:num w:numId="5">
    <w:abstractNumId w:val="1"/>
  </w:num>
  <w:num w:numId="6">
    <w:abstractNumId w:val="30"/>
  </w:num>
  <w:num w:numId="7">
    <w:abstractNumId w:val="16"/>
  </w:num>
  <w:num w:numId="8">
    <w:abstractNumId w:val="11"/>
  </w:num>
  <w:num w:numId="9">
    <w:abstractNumId w:val="24"/>
  </w:num>
  <w:num w:numId="10">
    <w:abstractNumId w:val="4"/>
  </w:num>
  <w:num w:numId="11">
    <w:abstractNumId w:val="7"/>
  </w:num>
  <w:num w:numId="12">
    <w:abstractNumId w:val="6"/>
  </w:num>
  <w:num w:numId="13">
    <w:abstractNumId w:val="14"/>
  </w:num>
  <w:num w:numId="14">
    <w:abstractNumId w:val="28"/>
  </w:num>
  <w:num w:numId="15">
    <w:abstractNumId w:val="25"/>
  </w:num>
  <w:num w:numId="16">
    <w:abstractNumId w:val="8"/>
  </w:num>
  <w:num w:numId="17">
    <w:abstractNumId w:val="15"/>
  </w:num>
  <w:num w:numId="18">
    <w:abstractNumId w:val="3"/>
  </w:num>
  <w:num w:numId="19">
    <w:abstractNumId w:val="22"/>
  </w:num>
  <w:num w:numId="20">
    <w:abstractNumId w:val="9"/>
  </w:num>
  <w:num w:numId="21">
    <w:abstractNumId w:val="0"/>
  </w:num>
  <w:num w:numId="22">
    <w:abstractNumId w:val="31"/>
  </w:num>
  <w:num w:numId="23">
    <w:abstractNumId w:val="20"/>
  </w:num>
  <w:num w:numId="24">
    <w:abstractNumId w:val="13"/>
  </w:num>
  <w:num w:numId="25">
    <w:abstractNumId w:val="18"/>
  </w:num>
  <w:num w:numId="26">
    <w:abstractNumId w:val="12"/>
  </w:num>
  <w:num w:numId="27">
    <w:abstractNumId w:val="26"/>
  </w:num>
  <w:num w:numId="28">
    <w:abstractNumId w:val="34"/>
  </w:num>
  <w:num w:numId="29">
    <w:abstractNumId w:val="29"/>
  </w:num>
  <w:num w:numId="30">
    <w:abstractNumId w:val="23"/>
  </w:num>
  <w:num w:numId="31">
    <w:abstractNumId w:val="2"/>
  </w:num>
  <w:num w:numId="32">
    <w:abstractNumId w:val="19"/>
  </w:num>
  <w:num w:numId="33">
    <w:abstractNumId w:val="10"/>
  </w:num>
  <w:num w:numId="34">
    <w:abstractNumId w:val="32"/>
  </w:num>
  <w:num w:numId="35">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482"/>
    <w:rsid w:val="0000304B"/>
    <w:rsid w:val="0001173C"/>
    <w:rsid w:val="00011D28"/>
    <w:rsid w:val="00011E0E"/>
    <w:rsid w:val="000154A7"/>
    <w:rsid w:val="00015ED3"/>
    <w:rsid w:val="00016558"/>
    <w:rsid w:val="00016606"/>
    <w:rsid w:val="000172AC"/>
    <w:rsid w:val="000176CD"/>
    <w:rsid w:val="000253C1"/>
    <w:rsid w:val="00026F38"/>
    <w:rsid w:val="000300EE"/>
    <w:rsid w:val="0003215A"/>
    <w:rsid w:val="000323EF"/>
    <w:rsid w:val="000325C5"/>
    <w:rsid w:val="00032790"/>
    <w:rsid w:val="00033446"/>
    <w:rsid w:val="0003370B"/>
    <w:rsid w:val="000367BD"/>
    <w:rsid w:val="00040960"/>
    <w:rsid w:val="00041598"/>
    <w:rsid w:val="000438EE"/>
    <w:rsid w:val="0004634A"/>
    <w:rsid w:val="00050545"/>
    <w:rsid w:val="00050995"/>
    <w:rsid w:val="00051AC6"/>
    <w:rsid w:val="00051C3A"/>
    <w:rsid w:val="00051F83"/>
    <w:rsid w:val="0005275B"/>
    <w:rsid w:val="0005674B"/>
    <w:rsid w:val="000603A9"/>
    <w:rsid w:val="00061A3F"/>
    <w:rsid w:val="00063B41"/>
    <w:rsid w:val="00063C44"/>
    <w:rsid w:val="00064AD1"/>
    <w:rsid w:val="00064FAE"/>
    <w:rsid w:val="000667FF"/>
    <w:rsid w:val="00080FAD"/>
    <w:rsid w:val="00084FEA"/>
    <w:rsid w:val="00087367"/>
    <w:rsid w:val="00095C0F"/>
    <w:rsid w:val="000A2373"/>
    <w:rsid w:val="000A6C5C"/>
    <w:rsid w:val="000B5B32"/>
    <w:rsid w:val="000B75AF"/>
    <w:rsid w:val="000C56EF"/>
    <w:rsid w:val="000C58B0"/>
    <w:rsid w:val="000D0CE7"/>
    <w:rsid w:val="000D4B14"/>
    <w:rsid w:val="000D58BE"/>
    <w:rsid w:val="000E2941"/>
    <w:rsid w:val="000E3165"/>
    <w:rsid w:val="000E3CF2"/>
    <w:rsid w:val="000E3FF7"/>
    <w:rsid w:val="000E4AED"/>
    <w:rsid w:val="000E66AD"/>
    <w:rsid w:val="000E6798"/>
    <w:rsid w:val="000F3E26"/>
    <w:rsid w:val="000F6199"/>
    <w:rsid w:val="00100651"/>
    <w:rsid w:val="00105A0F"/>
    <w:rsid w:val="001152CF"/>
    <w:rsid w:val="0011583B"/>
    <w:rsid w:val="001168E1"/>
    <w:rsid w:val="001169EE"/>
    <w:rsid w:val="00121754"/>
    <w:rsid w:val="00125F21"/>
    <w:rsid w:val="00127798"/>
    <w:rsid w:val="0013491D"/>
    <w:rsid w:val="00135182"/>
    <w:rsid w:val="001453A1"/>
    <w:rsid w:val="00145402"/>
    <w:rsid w:val="00145590"/>
    <w:rsid w:val="001472ED"/>
    <w:rsid w:val="001505EB"/>
    <w:rsid w:val="00155D4B"/>
    <w:rsid w:val="00155FE6"/>
    <w:rsid w:val="0015777C"/>
    <w:rsid w:val="00157AE7"/>
    <w:rsid w:val="001601C4"/>
    <w:rsid w:val="001614F3"/>
    <w:rsid w:val="001634C4"/>
    <w:rsid w:val="00163EC6"/>
    <w:rsid w:val="0016465D"/>
    <w:rsid w:val="001656B3"/>
    <w:rsid w:val="0016610B"/>
    <w:rsid w:val="00166135"/>
    <w:rsid w:val="00171132"/>
    <w:rsid w:val="00172B93"/>
    <w:rsid w:val="00173482"/>
    <w:rsid w:val="00174665"/>
    <w:rsid w:val="001749D4"/>
    <w:rsid w:val="00180656"/>
    <w:rsid w:val="0018245E"/>
    <w:rsid w:val="0018484C"/>
    <w:rsid w:val="001870E2"/>
    <w:rsid w:val="00187C26"/>
    <w:rsid w:val="001917D6"/>
    <w:rsid w:val="00193EDA"/>
    <w:rsid w:val="00194328"/>
    <w:rsid w:val="0019768F"/>
    <w:rsid w:val="001A0D72"/>
    <w:rsid w:val="001B6C64"/>
    <w:rsid w:val="001C041B"/>
    <w:rsid w:val="001C2C22"/>
    <w:rsid w:val="001D04F7"/>
    <w:rsid w:val="001D4014"/>
    <w:rsid w:val="001D5027"/>
    <w:rsid w:val="001D5F2A"/>
    <w:rsid w:val="001E272D"/>
    <w:rsid w:val="001F02C8"/>
    <w:rsid w:val="001F0C44"/>
    <w:rsid w:val="001F1F09"/>
    <w:rsid w:val="001F2BB8"/>
    <w:rsid w:val="001F2C8E"/>
    <w:rsid w:val="001F540A"/>
    <w:rsid w:val="001F6E33"/>
    <w:rsid w:val="00202ECB"/>
    <w:rsid w:val="00206AA5"/>
    <w:rsid w:val="00210F4E"/>
    <w:rsid w:val="0021103A"/>
    <w:rsid w:val="0021156F"/>
    <w:rsid w:val="00213623"/>
    <w:rsid w:val="00213C8D"/>
    <w:rsid w:val="00217B46"/>
    <w:rsid w:val="00221BBB"/>
    <w:rsid w:val="00222597"/>
    <w:rsid w:val="00226BDD"/>
    <w:rsid w:val="00231E3B"/>
    <w:rsid w:val="00232A92"/>
    <w:rsid w:val="00237044"/>
    <w:rsid w:val="002401F9"/>
    <w:rsid w:val="00241B1B"/>
    <w:rsid w:val="00242822"/>
    <w:rsid w:val="00242E4D"/>
    <w:rsid w:val="00252DF7"/>
    <w:rsid w:val="00254549"/>
    <w:rsid w:val="002553E1"/>
    <w:rsid w:val="00257A33"/>
    <w:rsid w:val="0026032A"/>
    <w:rsid w:val="0026434C"/>
    <w:rsid w:val="00265BCF"/>
    <w:rsid w:val="00267DF4"/>
    <w:rsid w:val="00271038"/>
    <w:rsid w:val="002714EB"/>
    <w:rsid w:val="00271589"/>
    <w:rsid w:val="00274E1C"/>
    <w:rsid w:val="00280C24"/>
    <w:rsid w:val="0028114B"/>
    <w:rsid w:val="0028447C"/>
    <w:rsid w:val="002905CB"/>
    <w:rsid w:val="00291359"/>
    <w:rsid w:val="0029793A"/>
    <w:rsid w:val="002A0C63"/>
    <w:rsid w:val="002A0D50"/>
    <w:rsid w:val="002A2C5D"/>
    <w:rsid w:val="002A4527"/>
    <w:rsid w:val="002A565A"/>
    <w:rsid w:val="002A56C7"/>
    <w:rsid w:val="002A6CDF"/>
    <w:rsid w:val="002B1AA8"/>
    <w:rsid w:val="002B1E21"/>
    <w:rsid w:val="002B6D63"/>
    <w:rsid w:val="002C2C7D"/>
    <w:rsid w:val="002C3E3C"/>
    <w:rsid w:val="002C5046"/>
    <w:rsid w:val="002C5287"/>
    <w:rsid w:val="002C6044"/>
    <w:rsid w:val="002C6C82"/>
    <w:rsid w:val="002D2494"/>
    <w:rsid w:val="002D24DA"/>
    <w:rsid w:val="002D29FF"/>
    <w:rsid w:val="002D4078"/>
    <w:rsid w:val="002D5453"/>
    <w:rsid w:val="002E5F5E"/>
    <w:rsid w:val="002E69C4"/>
    <w:rsid w:val="002E7FD0"/>
    <w:rsid w:val="002F13CF"/>
    <w:rsid w:val="002F19E7"/>
    <w:rsid w:val="002F1EE5"/>
    <w:rsid w:val="002F1F27"/>
    <w:rsid w:val="002F36E7"/>
    <w:rsid w:val="002F4298"/>
    <w:rsid w:val="002F4E82"/>
    <w:rsid w:val="002F5222"/>
    <w:rsid w:val="002F6A08"/>
    <w:rsid w:val="002F6B30"/>
    <w:rsid w:val="002F7771"/>
    <w:rsid w:val="003009F2"/>
    <w:rsid w:val="00303316"/>
    <w:rsid w:val="00303DE7"/>
    <w:rsid w:val="003052D9"/>
    <w:rsid w:val="00306605"/>
    <w:rsid w:val="00307283"/>
    <w:rsid w:val="00310068"/>
    <w:rsid w:val="003119E6"/>
    <w:rsid w:val="00312BE7"/>
    <w:rsid w:val="00313BAF"/>
    <w:rsid w:val="00314E5F"/>
    <w:rsid w:val="00326EEF"/>
    <w:rsid w:val="00335D32"/>
    <w:rsid w:val="003369A0"/>
    <w:rsid w:val="0033700A"/>
    <w:rsid w:val="00340720"/>
    <w:rsid w:val="00343236"/>
    <w:rsid w:val="00351686"/>
    <w:rsid w:val="003558F5"/>
    <w:rsid w:val="003561C9"/>
    <w:rsid w:val="0035735F"/>
    <w:rsid w:val="003575D8"/>
    <w:rsid w:val="00362C3B"/>
    <w:rsid w:val="003642FE"/>
    <w:rsid w:val="00367C3E"/>
    <w:rsid w:val="00375CBB"/>
    <w:rsid w:val="00383C61"/>
    <w:rsid w:val="00391D23"/>
    <w:rsid w:val="0039770A"/>
    <w:rsid w:val="003A021F"/>
    <w:rsid w:val="003A2125"/>
    <w:rsid w:val="003A752D"/>
    <w:rsid w:val="003B50D3"/>
    <w:rsid w:val="003C2E5D"/>
    <w:rsid w:val="003C4A8F"/>
    <w:rsid w:val="003C4C74"/>
    <w:rsid w:val="003D0C35"/>
    <w:rsid w:val="003D442F"/>
    <w:rsid w:val="003E05AB"/>
    <w:rsid w:val="003E2077"/>
    <w:rsid w:val="003E7912"/>
    <w:rsid w:val="003E7DB3"/>
    <w:rsid w:val="003F3297"/>
    <w:rsid w:val="003F4D8D"/>
    <w:rsid w:val="003F63B3"/>
    <w:rsid w:val="0040327E"/>
    <w:rsid w:val="00404399"/>
    <w:rsid w:val="0040775E"/>
    <w:rsid w:val="00411201"/>
    <w:rsid w:val="00417973"/>
    <w:rsid w:val="004205C3"/>
    <w:rsid w:val="0042332E"/>
    <w:rsid w:val="00423539"/>
    <w:rsid w:val="0042467A"/>
    <w:rsid w:val="00426692"/>
    <w:rsid w:val="004279AB"/>
    <w:rsid w:val="00427E53"/>
    <w:rsid w:val="0043129A"/>
    <w:rsid w:val="0043221B"/>
    <w:rsid w:val="00433470"/>
    <w:rsid w:val="004436CF"/>
    <w:rsid w:val="00444899"/>
    <w:rsid w:val="004449FB"/>
    <w:rsid w:val="00447F0A"/>
    <w:rsid w:val="00453630"/>
    <w:rsid w:val="004539FB"/>
    <w:rsid w:val="00457126"/>
    <w:rsid w:val="0045716A"/>
    <w:rsid w:val="0046049E"/>
    <w:rsid w:val="00462C04"/>
    <w:rsid w:val="0046575E"/>
    <w:rsid w:val="00465E6B"/>
    <w:rsid w:val="004712D7"/>
    <w:rsid w:val="00471BB5"/>
    <w:rsid w:val="00471D61"/>
    <w:rsid w:val="00473AE6"/>
    <w:rsid w:val="004747E1"/>
    <w:rsid w:val="00474F11"/>
    <w:rsid w:val="00476B95"/>
    <w:rsid w:val="00484818"/>
    <w:rsid w:val="00492FDC"/>
    <w:rsid w:val="004A0832"/>
    <w:rsid w:val="004A3075"/>
    <w:rsid w:val="004A3E14"/>
    <w:rsid w:val="004A523E"/>
    <w:rsid w:val="004A5F0B"/>
    <w:rsid w:val="004A7CCD"/>
    <w:rsid w:val="004B0088"/>
    <w:rsid w:val="004B2D15"/>
    <w:rsid w:val="004B3513"/>
    <w:rsid w:val="004B5B76"/>
    <w:rsid w:val="004C32E5"/>
    <w:rsid w:val="004C4FC2"/>
    <w:rsid w:val="004C613A"/>
    <w:rsid w:val="004C6DE1"/>
    <w:rsid w:val="004D0EC6"/>
    <w:rsid w:val="004D3CFA"/>
    <w:rsid w:val="004D5CA8"/>
    <w:rsid w:val="004D6DC7"/>
    <w:rsid w:val="004F0D97"/>
    <w:rsid w:val="004F45E5"/>
    <w:rsid w:val="004F6B57"/>
    <w:rsid w:val="0050463A"/>
    <w:rsid w:val="005067CB"/>
    <w:rsid w:val="00510E1E"/>
    <w:rsid w:val="00511BA4"/>
    <w:rsid w:val="00513F6C"/>
    <w:rsid w:val="005149C4"/>
    <w:rsid w:val="00516E34"/>
    <w:rsid w:val="00520334"/>
    <w:rsid w:val="00525C38"/>
    <w:rsid w:val="00527FBA"/>
    <w:rsid w:val="0053042E"/>
    <w:rsid w:val="005325FC"/>
    <w:rsid w:val="005349F4"/>
    <w:rsid w:val="00535095"/>
    <w:rsid w:val="0053573E"/>
    <w:rsid w:val="00544606"/>
    <w:rsid w:val="00546D07"/>
    <w:rsid w:val="00555F05"/>
    <w:rsid w:val="00556ECB"/>
    <w:rsid w:val="00557D5D"/>
    <w:rsid w:val="00557E3B"/>
    <w:rsid w:val="00560A31"/>
    <w:rsid w:val="00560B35"/>
    <w:rsid w:val="00563D4E"/>
    <w:rsid w:val="005643C0"/>
    <w:rsid w:val="00570C5F"/>
    <w:rsid w:val="005720CD"/>
    <w:rsid w:val="00580063"/>
    <w:rsid w:val="005853F5"/>
    <w:rsid w:val="005947E2"/>
    <w:rsid w:val="00597BD9"/>
    <w:rsid w:val="005A1A5A"/>
    <w:rsid w:val="005A2BFA"/>
    <w:rsid w:val="005A36DA"/>
    <w:rsid w:val="005B02E7"/>
    <w:rsid w:val="005B22A3"/>
    <w:rsid w:val="005B3179"/>
    <w:rsid w:val="005B5ACA"/>
    <w:rsid w:val="005B7AB6"/>
    <w:rsid w:val="005C3EFB"/>
    <w:rsid w:val="005C438E"/>
    <w:rsid w:val="005C7843"/>
    <w:rsid w:val="005D2210"/>
    <w:rsid w:val="005D3C39"/>
    <w:rsid w:val="005D5513"/>
    <w:rsid w:val="005E0500"/>
    <w:rsid w:val="005E0C5B"/>
    <w:rsid w:val="005E194E"/>
    <w:rsid w:val="005E43FB"/>
    <w:rsid w:val="005E5256"/>
    <w:rsid w:val="005F2A1C"/>
    <w:rsid w:val="005F4FA9"/>
    <w:rsid w:val="005F772E"/>
    <w:rsid w:val="00605FBA"/>
    <w:rsid w:val="006062DF"/>
    <w:rsid w:val="00607647"/>
    <w:rsid w:val="006105C4"/>
    <w:rsid w:val="00610D72"/>
    <w:rsid w:val="006134ED"/>
    <w:rsid w:val="00613938"/>
    <w:rsid w:val="00613DDD"/>
    <w:rsid w:val="00614B76"/>
    <w:rsid w:val="00615F55"/>
    <w:rsid w:val="00616AA8"/>
    <w:rsid w:val="00617A16"/>
    <w:rsid w:val="00621E71"/>
    <w:rsid w:val="00623336"/>
    <w:rsid w:val="006247A3"/>
    <w:rsid w:val="00625761"/>
    <w:rsid w:val="00625A38"/>
    <w:rsid w:val="0062715E"/>
    <w:rsid w:val="00631AFB"/>
    <w:rsid w:val="00631CAD"/>
    <w:rsid w:val="00635118"/>
    <w:rsid w:val="00640E56"/>
    <w:rsid w:val="00646E6B"/>
    <w:rsid w:val="00650C36"/>
    <w:rsid w:val="006520DA"/>
    <w:rsid w:val="00652AA1"/>
    <w:rsid w:val="00656943"/>
    <w:rsid w:val="00657FF9"/>
    <w:rsid w:val="00664E84"/>
    <w:rsid w:val="00665620"/>
    <w:rsid w:val="006659AD"/>
    <w:rsid w:val="00676309"/>
    <w:rsid w:val="0068079D"/>
    <w:rsid w:val="0068308B"/>
    <w:rsid w:val="00683333"/>
    <w:rsid w:val="00685E62"/>
    <w:rsid w:val="00686FB6"/>
    <w:rsid w:val="006877FD"/>
    <w:rsid w:val="00690CB2"/>
    <w:rsid w:val="00693235"/>
    <w:rsid w:val="006958FE"/>
    <w:rsid w:val="00696FB7"/>
    <w:rsid w:val="006A03E2"/>
    <w:rsid w:val="006A2569"/>
    <w:rsid w:val="006A3E7D"/>
    <w:rsid w:val="006A7E7A"/>
    <w:rsid w:val="006B03FB"/>
    <w:rsid w:val="006B3716"/>
    <w:rsid w:val="006B4006"/>
    <w:rsid w:val="006B4489"/>
    <w:rsid w:val="006B61B5"/>
    <w:rsid w:val="006C2300"/>
    <w:rsid w:val="006C37B5"/>
    <w:rsid w:val="006C3DB8"/>
    <w:rsid w:val="006C5D57"/>
    <w:rsid w:val="006C6193"/>
    <w:rsid w:val="006C6268"/>
    <w:rsid w:val="006C7B42"/>
    <w:rsid w:val="006D40D3"/>
    <w:rsid w:val="006D5B36"/>
    <w:rsid w:val="006D6B33"/>
    <w:rsid w:val="006E0525"/>
    <w:rsid w:val="006E1208"/>
    <w:rsid w:val="006E5948"/>
    <w:rsid w:val="006E5976"/>
    <w:rsid w:val="006E5CDB"/>
    <w:rsid w:val="006E7B67"/>
    <w:rsid w:val="006F231E"/>
    <w:rsid w:val="006F3C24"/>
    <w:rsid w:val="006F47DF"/>
    <w:rsid w:val="00703519"/>
    <w:rsid w:val="00703D72"/>
    <w:rsid w:val="007207E3"/>
    <w:rsid w:val="00720EAC"/>
    <w:rsid w:val="00721A13"/>
    <w:rsid w:val="00721AF1"/>
    <w:rsid w:val="0072255D"/>
    <w:rsid w:val="00723BF3"/>
    <w:rsid w:val="007240FD"/>
    <w:rsid w:val="0072552B"/>
    <w:rsid w:val="0072591C"/>
    <w:rsid w:val="0073368E"/>
    <w:rsid w:val="007338FD"/>
    <w:rsid w:val="00734D6C"/>
    <w:rsid w:val="00734FE5"/>
    <w:rsid w:val="00735E3E"/>
    <w:rsid w:val="0073698C"/>
    <w:rsid w:val="00737745"/>
    <w:rsid w:val="00741ED4"/>
    <w:rsid w:val="00742F21"/>
    <w:rsid w:val="00743C64"/>
    <w:rsid w:val="00746532"/>
    <w:rsid w:val="00751866"/>
    <w:rsid w:val="00753CAD"/>
    <w:rsid w:val="007547E0"/>
    <w:rsid w:val="00756841"/>
    <w:rsid w:val="007572C1"/>
    <w:rsid w:val="007623DE"/>
    <w:rsid w:val="00764266"/>
    <w:rsid w:val="00766C8E"/>
    <w:rsid w:val="00770494"/>
    <w:rsid w:val="00770E53"/>
    <w:rsid w:val="007738E5"/>
    <w:rsid w:val="00773EE5"/>
    <w:rsid w:val="00774CF4"/>
    <w:rsid w:val="0077530B"/>
    <w:rsid w:val="00780BBF"/>
    <w:rsid w:val="00783BDF"/>
    <w:rsid w:val="00784068"/>
    <w:rsid w:val="00787E3E"/>
    <w:rsid w:val="007919CC"/>
    <w:rsid w:val="00791CB6"/>
    <w:rsid w:val="00791F53"/>
    <w:rsid w:val="00794C56"/>
    <w:rsid w:val="00794E2D"/>
    <w:rsid w:val="007A5509"/>
    <w:rsid w:val="007A5825"/>
    <w:rsid w:val="007A5A5C"/>
    <w:rsid w:val="007A6744"/>
    <w:rsid w:val="007B0F4C"/>
    <w:rsid w:val="007B178D"/>
    <w:rsid w:val="007B7993"/>
    <w:rsid w:val="007C2107"/>
    <w:rsid w:val="007C5219"/>
    <w:rsid w:val="007D1511"/>
    <w:rsid w:val="007D26C5"/>
    <w:rsid w:val="007D30A5"/>
    <w:rsid w:val="007D459D"/>
    <w:rsid w:val="007D4650"/>
    <w:rsid w:val="007D61B8"/>
    <w:rsid w:val="007E2C8A"/>
    <w:rsid w:val="007E41E9"/>
    <w:rsid w:val="007E4D7D"/>
    <w:rsid w:val="007E783D"/>
    <w:rsid w:val="007F33FB"/>
    <w:rsid w:val="008009D7"/>
    <w:rsid w:val="0080111E"/>
    <w:rsid w:val="00801E0A"/>
    <w:rsid w:val="00803872"/>
    <w:rsid w:val="00803D37"/>
    <w:rsid w:val="00805FE7"/>
    <w:rsid w:val="00810971"/>
    <w:rsid w:val="00814C48"/>
    <w:rsid w:val="00815A71"/>
    <w:rsid w:val="0081746B"/>
    <w:rsid w:val="008215F3"/>
    <w:rsid w:val="00821DC7"/>
    <w:rsid w:val="00831185"/>
    <w:rsid w:val="00833484"/>
    <w:rsid w:val="008438C0"/>
    <w:rsid w:val="00845945"/>
    <w:rsid w:val="00845FC8"/>
    <w:rsid w:val="00847823"/>
    <w:rsid w:val="0085414B"/>
    <w:rsid w:val="00860228"/>
    <w:rsid w:val="0086087F"/>
    <w:rsid w:val="00863804"/>
    <w:rsid w:val="00875861"/>
    <w:rsid w:val="00875A11"/>
    <w:rsid w:val="00876000"/>
    <w:rsid w:val="0087723F"/>
    <w:rsid w:val="00881283"/>
    <w:rsid w:val="00883E9C"/>
    <w:rsid w:val="0088599C"/>
    <w:rsid w:val="00892034"/>
    <w:rsid w:val="00893216"/>
    <w:rsid w:val="0089694B"/>
    <w:rsid w:val="00897B6A"/>
    <w:rsid w:val="008A56C4"/>
    <w:rsid w:val="008A6C5C"/>
    <w:rsid w:val="008A6EEB"/>
    <w:rsid w:val="008B431F"/>
    <w:rsid w:val="008B47AA"/>
    <w:rsid w:val="008B5D74"/>
    <w:rsid w:val="008B6E14"/>
    <w:rsid w:val="008C319A"/>
    <w:rsid w:val="008C757B"/>
    <w:rsid w:val="008D2E7C"/>
    <w:rsid w:val="008D43C8"/>
    <w:rsid w:val="008E0C8A"/>
    <w:rsid w:val="008E1498"/>
    <w:rsid w:val="008E20BF"/>
    <w:rsid w:val="008E31C3"/>
    <w:rsid w:val="008F113F"/>
    <w:rsid w:val="008F1467"/>
    <w:rsid w:val="008F251C"/>
    <w:rsid w:val="008F263D"/>
    <w:rsid w:val="008F3AB0"/>
    <w:rsid w:val="008F4505"/>
    <w:rsid w:val="008F6BFB"/>
    <w:rsid w:val="00900073"/>
    <w:rsid w:val="009024E9"/>
    <w:rsid w:val="00910238"/>
    <w:rsid w:val="00922EC1"/>
    <w:rsid w:val="00922F0C"/>
    <w:rsid w:val="00931091"/>
    <w:rsid w:val="009377D1"/>
    <w:rsid w:val="009400D9"/>
    <w:rsid w:val="00941E7E"/>
    <w:rsid w:val="009430B3"/>
    <w:rsid w:val="00944073"/>
    <w:rsid w:val="009440BA"/>
    <w:rsid w:val="009476C2"/>
    <w:rsid w:val="00947761"/>
    <w:rsid w:val="00956E06"/>
    <w:rsid w:val="00960942"/>
    <w:rsid w:val="009621F8"/>
    <w:rsid w:val="00966EE4"/>
    <w:rsid w:val="00972585"/>
    <w:rsid w:val="00980BEC"/>
    <w:rsid w:val="00982798"/>
    <w:rsid w:val="009836DE"/>
    <w:rsid w:val="009877F3"/>
    <w:rsid w:val="00996897"/>
    <w:rsid w:val="009A269B"/>
    <w:rsid w:val="009A5EC8"/>
    <w:rsid w:val="009B07B6"/>
    <w:rsid w:val="009B171A"/>
    <w:rsid w:val="009B2781"/>
    <w:rsid w:val="009B29B5"/>
    <w:rsid w:val="009B46A7"/>
    <w:rsid w:val="009B70CE"/>
    <w:rsid w:val="009C1E4B"/>
    <w:rsid w:val="009C58C8"/>
    <w:rsid w:val="009C6CB0"/>
    <w:rsid w:val="009C7ABB"/>
    <w:rsid w:val="009D2A6E"/>
    <w:rsid w:val="009D5041"/>
    <w:rsid w:val="009D555B"/>
    <w:rsid w:val="009D695D"/>
    <w:rsid w:val="009E121B"/>
    <w:rsid w:val="009E1BD3"/>
    <w:rsid w:val="009E64FE"/>
    <w:rsid w:val="009F0600"/>
    <w:rsid w:val="009F6E9E"/>
    <w:rsid w:val="00A000AA"/>
    <w:rsid w:val="00A00121"/>
    <w:rsid w:val="00A02845"/>
    <w:rsid w:val="00A02865"/>
    <w:rsid w:val="00A02F55"/>
    <w:rsid w:val="00A06B76"/>
    <w:rsid w:val="00A10422"/>
    <w:rsid w:val="00A10E83"/>
    <w:rsid w:val="00A13433"/>
    <w:rsid w:val="00A14279"/>
    <w:rsid w:val="00A14934"/>
    <w:rsid w:val="00A14B3E"/>
    <w:rsid w:val="00A17F5E"/>
    <w:rsid w:val="00A2282A"/>
    <w:rsid w:val="00A30F08"/>
    <w:rsid w:val="00A3799D"/>
    <w:rsid w:val="00A41AA5"/>
    <w:rsid w:val="00A41BC8"/>
    <w:rsid w:val="00A511EB"/>
    <w:rsid w:val="00A5334A"/>
    <w:rsid w:val="00A57069"/>
    <w:rsid w:val="00A61B06"/>
    <w:rsid w:val="00A6471F"/>
    <w:rsid w:val="00A7192B"/>
    <w:rsid w:val="00A7738F"/>
    <w:rsid w:val="00A86915"/>
    <w:rsid w:val="00A916CF"/>
    <w:rsid w:val="00A9235D"/>
    <w:rsid w:val="00A958A0"/>
    <w:rsid w:val="00AA2583"/>
    <w:rsid w:val="00AA7B09"/>
    <w:rsid w:val="00AB1C99"/>
    <w:rsid w:val="00AB4150"/>
    <w:rsid w:val="00AB4BB7"/>
    <w:rsid w:val="00AB6019"/>
    <w:rsid w:val="00AC08E1"/>
    <w:rsid w:val="00AC39DD"/>
    <w:rsid w:val="00AC464F"/>
    <w:rsid w:val="00AC7316"/>
    <w:rsid w:val="00AC7BA6"/>
    <w:rsid w:val="00AD02F8"/>
    <w:rsid w:val="00AD4DB8"/>
    <w:rsid w:val="00AD5770"/>
    <w:rsid w:val="00AD6F58"/>
    <w:rsid w:val="00AE54C1"/>
    <w:rsid w:val="00AF441B"/>
    <w:rsid w:val="00AF5ADC"/>
    <w:rsid w:val="00AF6AD6"/>
    <w:rsid w:val="00AF789C"/>
    <w:rsid w:val="00B000B8"/>
    <w:rsid w:val="00B01A57"/>
    <w:rsid w:val="00B13602"/>
    <w:rsid w:val="00B1532B"/>
    <w:rsid w:val="00B1759F"/>
    <w:rsid w:val="00B177C2"/>
    <w:rsid w:val="00B210F5"/>
    <w:rsid w:val="00B26525"/>
    <w:rsid w:val="00B27711"/>
    <w:rsid w:val="00B302F9"/>
    <w:rsid w:val="00B31041"/>
    <w:rsid w:val="00B33742"/>
    <w:rsid w:val="00B416D6"/>
    <w:rsid w:val="00B52079"/>
    <w:rsid w:val="00B52A84"/>
    <w:rsid w:val="00B5423F"/>
    <w:rsid w:val="00B60011"/>
    <w:rsid w:val="00B7060F"/>
    <w:rsid w:val="00B73D67"/>
    <w:rsid w:val="00B82224"/>
    <w:rsid w:val="00B834F2"/>
    <w:rsid w:val="00B8453A"/>
    <w:rsid w:val="00B84575"/>
    <w:rsid w:val="00B925E8"/>
    <w:rsid w:val="00B932FD"/>
    <w:rsid w:val="00B93858"/>
    <w:rsid w:val="00B9581F"/>
    <w:rsid w:val="00BA1ADC"/>
    <w:rsid w:val="00BA2408"/>
    <w:rsid w:val="00BA38F3"/>
    <w:rsid w:val="00BA571C"/>
    <w:rsid w:val="00BB2837"/>
    <w:rsid w:val="00BB6E0E"/>
    <w:rsid w:val="00BB7AD4"/>
    <w:rsid w:val="00BC0692"/>
    <w:rsid w:val="00BC10E2"/>
    <w:rsid w:val="00BC1B87"/>
    <w:rsid w:val="00BC405F"/>
    <w:rsid w:val="00BC4811"/>
    <w:rsid w:val="00BD3951"/>
    <w:rsid w:val="00BE0BFA"/>
    <w:rsid w:val="00BE1C7E"/>
    <w:rsid w:val="00BE2952"/>
    <w:rsid w:val="00BE3887"/>
    <w:rsid w:val="00BE54CC"/>
    <w:rsid w:val="00BE78F3"/>
    <w:rsid w:val="00BF0ED9"/>
    <w:rsid w:val="00BF306D"/>
    <w:rsid w:val="00BF4BFA"/>
    <w:rsid w:val="00BF58CE"/>
    <w:rsid w:val="00BF6361"/>
    <w:rsid w:val="00C00158"/>
    <w:rsid w:val="00C00218"/>
    <w:rsid w:val="00C01EE5"/>
    <w:rsid w:val="00C042D2"/>
    <w:rsid w:val="00C05B59"/>
    <w:rsid w:val="00C06A00"/>
    <w:rsid w:val="00C1180F"/>
    <w:rsid w:val="00C119B9"/>
    <w:rsid w:val="00C13EB3"/>
    <w:rsid w:val="00C2050D"/>
    <w:rsid w:val="00C22261"/>
    <w:rsid w:val="00C272CB"/>
    <w:rsid w:val="00C30649"/>
    <w:rsid w:val="00C329D2"/>
    <w:rsid w:val="00C32BFD"/>
    <w:rsid w:val="00C33138"/>
    <w:rsid w:val="00C353AA"/>
    <w:rsid w:val="00C407D2"/>
    <w:rsid w:val="00C453AC"/>
    <w:rsid w:val="00C46D1C"/>
    <w:rsid w:val="00C508EC"/>
    <w:rsid w:val="00C50C1B"/>
    <w:rsid w:val="00C5347D"/>
    <w:rsid w:val="00C6215C"/>
    <w:rsid w:val="00C6243A"/>
    <w:rsid w:val="00C71C82"/>
    <w:rsid w:val="00C72A51"/>
    <w:rsid w:val="00C72A6F"/>
    <w:rsid w:val="00C74E59"/>
    <w:rsid w:val="00C803DD"/>
    <w:rsid w:val="00C84011"/>
    <w:rsid w:val="00C863E1"/>
    <w:rsid w:val="00C86982"/>
    <w:rsid w:val="00C902D1"/>
    <w:rsid w:val="00C912C2"/>
    <w:rsid w:val="00C954BA"/>
    <w:rsid w:val="00CA03E6"/>
    <w:rsid w:val="00CA2858"/>
    <w:rsid w:val="00CA4DC9"/>
    <w:rsid w:val="00CA68C8"/>
    <w:rsid w:val="00CB4740"/>
    <w:rsid w:val="00CB5F92"/>
    <w:rsid w:val="00CB64A7"/>
    <w:rsid w:val="00CC2091"/>
    <w:rsid w:val="00CC4AC5"/>
    <w:rsid w:val="00CC4E7B"/>
    <w:rsid w:val="00CC5AA7"/>
    <w:rsid w:val="00CC5B2B"/>
    <w:rsid w:val="00CC5D25"/>
    <w:rsid w:val="00CC792B"/>
    <w:rsid w:val="00CD7210"/>
    <w:rsid w:val="00CE398E"/>
    <w:rsid w:val="00CE41FF"/>
    <w:rsid w:val="00CE529B"/>
    <w:rsid w:val="00CE5801"/>
    <w:rsid w:val="00CF0CFD"/>
    <w:rsid w:val="00CF104E"/>
    <w:rsid w:val="00D01E51"/>
    <w:rsid w:val="00D058F7"/>
    <w:rsid w:val="00D07C92"/>
    <w:rsid w:val="00D12CD3"/>
    <w:rsid w:val="00D12DF3"/>
    <w:rsid w:val="00D132FB"/>
    <w:rsid w:val="00D13740"/>
    <w:rsid w:val="00D14522"/>
    <w:rsid w:val="00D14536"/>
    <w:rsid w:val="00D14E56"/>
    <w:rsid w:val="00D21867"/>
    <w:rsid w:val="00D2485A"/>
    <w:rsid w:val="00D32765"/>
    <w:rsid w:val="00D33810"/>
    <w:rsid w:val="00D350BD"/>
    <w:rsid w:val="00D35508"/>
    <w:rsid w:val="00D403E2"/>
    <w:rsid w:val="00D41DBD"/>
    <w:rsid w:val="00D43866"/>
    <w:rsid w:val="00D45F20"/>
    <w:rsid w:val="00D4761B"/>
    <w:rsid w:val="00D50460"/>
    <w:rsid w:val="00D515B9"/>
    <w:rsid w:val="00D5459B"/>
    <w:rsid w:val="00D6217A"/>
    <w:rsid w:val="00D62EA4"/>
    <w:rsid w:val="00D632FF"/>
    <w:rsid w:val="00D64CA5"/>
    <w:rsid w:val="00D65703"/>
    <w:rsid w:val="00D663BA"/>
    <w:rsid w:val="00D67246"/>
    <w:rsid w:val="00D73845"/>
    <w:rsid w:val="00D74601"/>
    <w:rsid w:val="00D76A47"/>
    <w:rsid w:val="00D804D5"/>
    <w:rsid w:val="00D84B9E"/>
    <w:rsid w:val="00D86487"/>
    <w:rsid w:val="00D9153B"/>
    <w:rsid w:val="00D93BBF"/>
    <w:rsid w:val="00D94D32"/>
    <w:rsid w:val="00D95B84"/>
    <w:rsid w:val="00DA0346"/>
    <w:rsid w:val="00DA0417"/>
    <w:rsid w:val="00DA2B44"/>
    <w:rsid w:val="00DA5EC2"/>
    <w:rsid w:val="00DB28A6"/>
    <w:rsid w:val="00DB2C14"/>
    <w:rsid w:val="00DB3762"/>
    <w:rsid w:val="00DB48B2"/>
    <w:rsid w:val="00DB52EC"/>
    <w:rsid w:val="00DC37B4"/>
    <w:rsid w:val="00DC44B8"/>
    <w:rsid w:val="00DC4AFB"/>
    <w:rsid w:val="00DC5073"/>
    <w:rsid w:val="00DC50DE"/>
    <w:rsid w:val="00DC657B"/>
    <w:rsid w:val="00DC6C72"/>
    <w:rsid w:val="00DD13E0"/>
    <w:rsid w:val="00DD3500"/>
    <w:rsid w:val="00DD480B"/>
    <w:rsid w:val="00DD4AC0"/>
    <w:rsid w:val="00DD5DE2"/>
    <w:rsid w:val="00DD60A8"/>
    <w:rsid w:val="00DD7AA8"/>
    <w:rsid w:val="00DF1647"/>
    <w:rsid w:val="00DF5AC4"/>
    <w:rsid w:val="00DF7767"/>
    <w:rsid w:val="00DF7819"/>
    <w:rsid w:val="00E05A80"/>
    <w:rsid w:val="00E10783"/>
    <w:rsid w:val="00E11666"/>
    <w:rsid w:val="00E13746"/>
    <w:rsid w:val="00E14012"/>
    <w:rsid w:val="00E1594A"/>
    <w:rsid w:val="00E179C8"/>
    <w:rsid w:val="00E2467B"/>
    <w:rsid w:val="00E25385"/>
    <w:rsid w:val="00E32810"/>
    <w:rsid w:val="00E3478A"/>
    <w:rsid w:val="00E36183"/>
    <w:rsid w:val="00E415D2"/>
    <w:rsid w:val="00E42F04"/>
    <w:rsid w:val="00E46ED7"/>
    <w:rsid w:val="00E50E60"/>
    <w:rsid w:val="00E604DF"/>
    <w:rsid w:val="00E62AF5"/>
    <w:rsid w:val="00E62F14"/>
    <w:rsid w:val="00E630C2"/>
    <w:rsid w:val="00E63258"/>
    <w:rsid w:val="00E64DBA"/>
    <w:rsid w:val="00E64ED4"/>
    <w:rsid w:val="00E70F18"/>
    <w:rsid w:val="00E70F3C"/>
    <w:rsid w:val="00E71230"/>
    <w:rsid w:val="00E71592"/>
    <w:rsid w:val="00E72080"/>
    <w:rsid w:val="00E73854"/>
    <w:rsid w:val="00E8142C"/>
    <w:rsid w:val="00E84B44"/>
    <w:rsid w:val="00E93A50"/>
    <w:rsid w:val="00E9444D"/>
    <w:rsid w:val="00E979AA"/>
    <w:rsid w:val="00EA0338"/>
    <w:rsid w:val="00EA12AB"/>
    <w:rsid w:val="00EA30F4"/>
    <w:rsid w:val="00EA4355"/>
    <w:rsid w:val="00EA6535"/>
    <w:rsid w:val="00EB44D3"/>
    <w:rsid w:val="00EB4F84"/>
    <w:rsid w:val="00EB6A7F"/>
    <w:rsid w:val="00ED1E68"/>
    <w:rsid w:val="00ED51EC"/>
    <w:rsid w:val="00EE06E5"/>
    <w:rsid w:val="00EE2B51"/>
    <w:rsid w:val="00EE4882"/>
    <w:rsid w:val="00EE703E"/>
    <w:rsid w:val="00EE7671"/>
    <w:rsid w:val="00EF1DDC"/>
    <w:rsid w:val="00EF3460"/>
    <w:rsid w:val="00EF5862"/>
    <w:rsid w:val="00EF59EE"/>
    <w:rsid w:val="00EF7697"/>
    <w:rsid w:val="00F01A4F"/>
    <w:rsid w:val="00F0249D"/>
    <w:rsid w:val="00F02D12"/>
    <w:rsid w:val="00F114D6"/>
    <w:rsid w:val="00F1249F"/>
    <w:rsid w:val="00F13E0E"/>
    <w:rsid w:val="00F16472"/>
    <w:rsid w:val="00F23446"/>
    <w:rsid w:val="00F26F95"/>
    <w:rsid w:val="00F27240"/>
    <w:rsid w:val="00F27630"/>
    <w:rsid w:val="00F3044B"/>
    <w:rsid w:val="00F354BF"/>
    <w:rsid w:val="00F355F9"/>
    <w:rsid w:val="00F35E68"/>
    <w:rsid w:val="00F364C6"/>
    <w:rsid w:val="00F4470E"/>
    <w:rsid w:val="00F45DCD"/>
    <w:rsid w:val="00F50E56"/>
    <w:rsid w:val="00F533C8"/>
    <w:rsid w:val="00F54D02"/>
    <w:rsid w:val="00F5519D"/>
    <w:rsid w:val="00F60434"/>
    <w:rsid w:val="00F6056C"/>
    <w:rsid w:val="00F60A2B"/>
    <w:rsid w:val="00F61C91"/>
    <w:rsid w:val="00F63AD2"/>
    <w:rsid w:val="00F64BB3"/>
    <w:rsid w:val="00F673EB"/>
    <w:rsid w:val="00F6741D"/>
    <w:rsid w:val="00F70F22"/>
    <w:rsid w:val="00F717F2"/>
    <w:rsid w:val="00F71A06"/>
    <w:rsid w:val="00F74A33"/>
    <w:rsid w:val="00F83DD0"/>
    <w:rsid w:val="00F91075"/>
    <w:rsid w:val="00F9114B"/>
    <w:rsid w:val="00F95438"/>
    <w:rsid w:val="00F979D2"/>
    <w:rsid w:val="00FA1269"/>
    <w:rsid w:val="00FA165A"/>
    <w:rsid w:val="00FA6D17"/>
    <w:rsid w:val="00FA7AFC"/>
    <w:rsid w:val="00FB0C41"/>
    <w:rsid w:val="00FB2B42"/>
    <w:rsid w:val="00FB44FF"/>
    <w:rsid w:val="00FB4C7E"/>
    <w:rsid w:val="00FB4DE2"/>
    <w:rsid w:val="00FB7325"/>
    <w:rsid w:val="00FC6712"/>
    <w:rsid w:val="00FC6F8F"/>
    <w:rsid w:val="00FC724F"/>
    <w:rsid w:val="00FD30EB"/>
    <w:rsid w:val="00FD52A1"/>
    <w:rsid w:val="00FD6508"/>
    <w:rsid w:val="00FD7596"/>
    <w:rsid w:val="00FE1E08"/>
    <w:rsid w:val="00FE34CC"/>
    <w:rsid w:val="00FE5D52"/>
    <w:rsid w:val="00FF0B70"/>
    <w:rsid w:val="00FF1797"/>
    <w:rsid w:val="00FF2C80"/>
    <w:rsid w:val="00FF32DE"/>
    <w:rsid w:val="00FF3B8A"/>
    <w:rsid w:val="00FF4B6E"/>
    <w:rsid w:val="00FF654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903D6AB"/>
  <w15:docId w15:val="{FF8554B7-88E0-476D-ACCB-53D51B8A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4436CF"/>
    <w:pPr>
      <w:jc w:val="both"/>
    </w:pPr>
    <w:rPr>
      <w:rFonts w:ascii="Arial" w:hAnsi="Arial"/>
      <w:sz w:val="24"/>
      <w:lang w:eastAsia="en-US"/>
    </w:rPr>
  </w:style>
  <w:style w:type="paragraph" w:styleId="Heading1">
    <w:name w:val="heading 1"/>
    <w:basedOn w:val="Normal"/>
    <w:next w:val="Normal"/>
    <w:link w:val="Heading1Char"/>
    <w:qFormat/>
    <w:locked/>
    <w:rsid w:val="00801E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unhideWhenUsed/>
    <w:qFormat/>
    <w:locked/>
    <w:rsid w:val="00BB2837"/>
    <w:pPr>
      <w:spacing w:before="240" w:after="60"/>
      <w:jc w:val="left"/>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C5B"/>
    <w:pPr>
      <w:jc w:val="both"/>
    </w:pPr>
    <w:rPr>
      <w:rFonts w:ascii="Arial" w:hAnsi="Arial"/>
      <w:sz w:val="24"/>
      <w:lang w:eastAsia="en-US"/>
    </w:rPr>
  </w:style>
  <w:style w:type="paragraph" w:styleId="Header">
    <w:name w:val="header"/>
    <w:basedOn w:val="Normal"/>
    <w:link w:val="HeaderChar"/>
    <w:uiPriority w:val="99"/>
    <w:semiHidden/>
    <w:rsid w:val="00FE5D52"/>
    <w:pPr>
      <w:tabs>
        <w:tab w:val="center" w:pos="4513"/>
        <w:tab w:val="right" w:pos="9026"/>
      </w:tabs>
    </w:pPr>
  </w:style>
  <w:style w:type="character" w:customStyle="1" w:styleId="HeaderChar">
    <w:name w:val="Header Char"/>
    <w:basedOn w:val="DefaultParagraphFont"/>
    <w:link w:val="Header"/>
    <w:uiPriority w:val="99"/>
    <w:semiHidden/>
    <w:locked/>
    <w:rsid w:val="00FE5D52"/>
    <w:rPr>
      <w:rFonts w:ascii="Arial" w:hAnsi="Arial" w:cs="Times New Roman"/>
      <w:sz w:val="24"/>
    </w:rPr>
  </w:style>
  <w:style w:type="paragraph" w:styleId="Footer">
    <w:name w:val="footer"/>
    <w:basedOn w:val="Normal"/>
    <w:link w:val="FooterChar"/>
    <w:uiPriority w:val="99"/>
    <w:semiHidden/>
    <w:rsid w:val="00FE5D52"/>
    <w:pPr>
      <w:tabs>
        <w:tab w:val="center" w:pos="4513"/>
        <w:tab w:val="right" w:pos="9026"/>
      </w:tabs>
    </w:pPr>
  </w:style>
  <w:style w:type="character" w:customStyle="1" w:styleId="FooterChar">
    <w:name w:val="Footer Char"/>
    <w:basedOn w:val="DefaultParagraphFont"/>
    <w:link w:val="Footer"/>
    <w:uiPriority w:val="99"/>
    <w:semiHidden/>
    <w:locked/>
    <w:rsid w:val="00FE5D52"/>
    <w:rPr>
      <w:rFonts w:ascii="Arial" w:hAnsi="Arial" w:cs="Times New Roman"/>
      <w:sz w:val="24"/>
    </w:rPr>
  </w:style>
  <w:style w:type="table" w:styleId="TableGrid">
    <w:name w:val="Table Grid"/>
    <w:basedOn w:val="TableNormal"/>
    <w:uiPriority w:val="99"/>
    <w:rsid w:val="00FE5D5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E5D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5D52"/>
    <w:rPr>
      <w:rFonts w:ascii="Tahoma" w:hAnsi="Tahoma" w:cs="Tahoma"/>
      <w:sz w:val="16"/>
      <w:szCs w:val="16"/>
    </w:rPr>
  </w:style>
  <w:style w:type="paragraph" w:styleId="BodyText">
    <w:name w:val="Body Text"/>
    <w:basedOn w:val="Normal"/>
    <w:link w:val="BodyTextChar"/>
    <w:uiPriority w:val="99"/>
    <w:rsid w:val="00FB2B42"/>
    <w:pPr>
      <w:jc w:val="left"/>
    </w:pPr>
    <w:rPr>
      <w:rFonts w:eastAsia="Times New Roman"/>
      <w:sz w:val="28"/>
      <w:szCs w:val="20"/>
    </w:rPr>
  </w:style>
  <w:style w:type="character" w:customStyle="1" w:styleId="BodyTextChar">
    <w:name w:val="Body Text Char"/>
    <w:basedOn w:val="DefaultParagraphFont"/>
    <w:link w:val="BodyText"/>
    <w:uiPriority w:val="99"/>
    <w:locked/>
    <w:rsid w:val="00FB2B42"/>
    <w:rPr>
      <w:rFonts w:ascii="Arial" w:hAnsi="Arial" w:cs="Times New Roman"/>
      <w:sz w:val="20"/>
      <w:szCs w:val="20"/>
    </w:rPr>
  </w:style>
  <w:style w:type="paragraph" w:styleId="BodyTextIndent">
    <w:name w:val="Body Text Indent"/>
    <w:basedOn w:val="Normal"/>
    <w:link w:val="BodyTextIndentChar"/>
    <w:uiPriority w:val="99"/>
    <w:semiHidden/>
    <w:rsid w:val="00FB2B42"/>
    <w:pPr>
      <w:spacing w:after="120"/>
      <w:ind w:left="283"/>
    </w:pPr>
  </w:style>
  <w:style w:type="character" w:customStyle="1" w:styleId="BodyTextIndentChar">
    <w:name w:val="Body Text Indent Char"/>
    <w:basedOn w:val="DefaultParagraphFont"/>
    <w:link w:val="BodyTextIndent"/>
    <w:uiPriority w:val="99"/>
    <w:semiHidden/>
    <w:locked/>
    <w:rsid w:val="00FB2B42"/>
    <w:rPr>
      <w:rFonts w:ascii="Arial" w:hAnsi="Arial" w:cs="Times New Roman"/>
      <w:sz w:val="24"/>
    </w:rPr>
  </w:style>
  <w:style w:type="paragraph" w:styleId="ListParagraph">
    <w:name w:val="List Paragraph"/>
    <w:basedOn w:val="Normal"/>
    <w:uiPriority w:val="34"/>
    <w:qFormat/>
    <w:rsid w:val="007572C1"/>
    <w:pPr>
      <w:ind w:left="720"/>
      <w:contextualSpacing/>
    </w:pPr>
  </w:style>
  <w:style w:type="character" w:customStyle="1" w:styleId="Heading6Char">
    <w:name w:val="Heading 6 Char"/>
    <w:basedOn w:val="DefaultParagraphFont"/>
    <w:link w:val="Heading6"/>
    <w:uiPriority w:val="9"/>
    <w:rsid w:val="00BB2837"/>
    <w:rPr>
      <w:rFonts w:eastAsia="Times New Roman"/>
      <w:b/>
      <w:bCs/>
      <w:lang w:eastAsia="en-US"/>
    </w:rPr>
  </w:style>
  <w:style w:type="character" w:styleId="CommentReference">
    <w:name w:val="annotation reference"/>
    <w:basedOn w:val="DefaultParagraphFont"/>
    <w:uiPriority w:val="99"/>
    <w:semiHidden/>
    <w:unhideWhenUsed/>
    <w:rsid w:val="00DD4AC0"/>
    <w:rPr>
      <w:sz w:val="16"/>
      <w:szCs w:val="16"/>
    </w:rPr>
  </w:style>
  <w:style w:type="paragraph" w:styleId="CommentText">
    <w:name w:val="annotation text"/>
    <w:basedOn w:val="Normal"/>
    <w:link w:val="CommentTextChar"/>
    <w:uiPriority w:val="99"/>
    <w:semiHidden/>
    <w:unhideWhenUsed/>
    <w:rsid w:val="00DD4AC0"/>
    <w:rPr>
      <w:sz w:val="20"/>
      <w:szCs w:val="20"/>
    </w:rPr>
  </w:style>
  <w:style w:type="character" w:customStyle="1" w:styleId="CommentTextChar">
    <w:name w:val="Comment Text Char"/>
    <w:basedOn w:val="DefaultParagraphFont"/>
    <w:link w:val="CommentText"/>
    <w:uiPriority w:val="99"/>
    <w:semiHidden/>
    <w:rsid w:val="00DD4AC0"/>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DD4AC0"/>
    <w:rPr>
      <w:b/>
      <w:bCs/>
    </w:rPr>
  </w:style>
  <w:style w:type="character" w:customStyle="1" w:styleId="CommentSubjectChar">
    <w:name w:val="Comment Subject Char"/>
    <w:basedOn w:val="CommentTextChar"/>
    <w:link w:val="CommentSubject"/>
    <w:uiPriority w:val="99"/>
    <w:semiHidden/>
    <w:rsid w:val="00DD4AC0"/>
    <w:rPr>
      <w:rFonts w:ascii="Arial" w:hAnsi="Arial"/>
      <w:b/>
      <w:bCs/>
      <w:sz w:val="20"/>
      <w:szCs w:val="20"/>
      <w:lang w:eastAsia="en-US"/>
    </w:rPr>
  </w:style>
  <w:style w:type="paragraph" w:styleId="NormalWeb">
    <w:name w:val="Normal (Web)"/>
    <w:basedOn w:val="Normal"/>
    <w:rsid w:val="006C6193"/>
    <w:pPr>
      <w:spacing w:before="100" w:beforeAutospacing="1" w:after="100" w:afterAutospacing="1"/>
      <w:jc w:val="left"/>
    </w:pPr>
    <w:rPr>
      <w:rFonts w:ascii="Verdana" w:eastAsia="Times New Roman" w:hAnsi="Verdana"/>
      <w:color w:val="000066"/>
      <w:szCs w:val="24"/>
      <w:lang w:eastAsia="en-GB"/>
    </w:rPr>
  </w:style>
  <w:style w:type="character" w:styleId="Hyperlink">
    <w:name w:val="Hyperlink"/>
    <w:basedOn w:val="DefaultParagraphFont"/>
    <w:uiPriority w:val="99"/>
    <w:unhideWhenUsed/>
    <w:rsid w:val="006F3C24"/>
    <w:rPr>
      <w:color w:val="0000FF" w:themeColor="hyperlink"/>
      <w:u w:val="single"/>
    </w:rPr>
  </w:style>
  <w:style w:type="character" w:customStyle="1" w:styleId="Heading1Char">
    <w:name w:val="Heading 1 Char"/>
    <w:basedOn w:val="DefaultParagraphFont"/>
    <w:link w:val="Heading1"/>
    <w:rsid w:val="00801E0A"/>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29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B15B0.B30FDBF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55153656201e6330378477a60c403bcb">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6334dcfd7f30481814aac96f06b0f257"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D731A-83EF-4116-96DC-693C70389565}"/>
</file>

<file path=customXml/itemProps2.xml><?xml version="1.0" encoding="utf-8"?>
<ds:datastoreItem xmlns:ds="http://schemas.openxmlformats.org/officeDocument/2006/customXml" ds:itemID="{78ABDA7D-853A-4392-AF7D-FC4510916B58}">
  <ds:schemaRef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64117762-20a8-4756-9d62-9b8bd290ac75"/>
    <ds:schemaRef ds:uri="http://www.w3.org/XML/1998/namespace"/>
    <ds:schemaRef ds:uri="ee14259a-cf17-461e-bbb5-0e9b35ce942d"/>
    <ds:schemaRef ds:uri="http://purl.org/dc/terms/"/>
  </ds:schemaRefs>
</ds:datastoreItem>
</file>

<file path=customXml/itemProps3.xml><?xml version="1.0" encoding="utf-8"?>
<ds:datastoreItem xmlns:ds="http://schemas.openxmlformats.org/officeDocument/2006/customXml" ds:itemID="{7172D5B7-F070-4C0A-9F33-9A8929942285}">
  <ds:schemaRefs>
    <ds:schemaRef ds:uri="http://schemas.microsoft.com/sharepoint/v3/contenttype/forms"/>
  </ds:schemaRefs>
</ds:datastoreItem>
</file>

<file path=customXml/itemProps4.xml><?xml version="1.0" encoding="utf-8"?>
<ds:datastoreItem xmlns:ds="http://schemas.openxmlformats.org/officeDocument/2006/customXml" ds:itemID="{8168A271-EAF1-4459-AC5F-84912C29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4754</Words>
  <Characters>24997</Characters>
  <Application>Microsoft Office Word</Application>
  <DocSecurity>4</DocSecurity>
  <Lines>208</Lines>
  <Paragraphs>59</Paragraphs>
  <ScaleCrop>false</ScaleCrop>
  <HeadingPairs>
    <vt:vector size="2" baseType="variant">
      <vt:variant>
        <vt:lpstr>Title</vt:lpstr>
      </vt:variant>
      <vt:variant>
        <vt:i4>1</vt:i4>
      </vt:variant>
    </vt:vector>
  </HeadingPairs>
  <TitlesOfParts>
    <vt:vector size="1" baseType="lpstr">
      <vt:lpstr>Curriculum</vt:lpstr>
    </vt:vector>
  </TitlesOfParts>
  <Company>RM plc</Company>
  <LinksUpToDate>false</LinksUpToDate>
  <CharactersWithSpaces>29692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dc:title>
  <dc:creator>elaine kyle;Melanie Morris</dc:creator>
  <cp:lastModifiedBy>Jillian Woolmer</cp:lastModifiedBy>
  <cp:revision>2</cp:revision>
  <cp:lastPrinted>2022-10-27T12:02:00Z</cp:lastPrinted>
  <dcterms:created xsi:type="dcterms:W3CDTF">2024-12-19T10:29:00Z</dcterms:created>
  <dcterms:modified xsi:type="dcterms:W3CDTF">2024-12-19T10:29:00Z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a0a802d6-673f-4f81-b967-e6e306da5240</vt:lpwstr>
  </property>
  <property fmtid="{D5CDD505-2E9C-101B-9397-08002B2CF9AE}" pid="3" name="ContentTypeId">
    <vt:lpwstr>0x0101000C0A06F1FF66C34B86CE8B9B42E01DD4</vt:lpwstr>
  </property>
  <property fmtid="{D5CDD505-2E9C-101B-9397-08002B2CF9AE}" pid="4" name="_AdHocReviewCycleID">
    <vt:i4>1659230705</vt:i4>
  </property>
  <property fmtid="{D5CDD505-2E9C-101B-9397-08002B2CF9AE}" pid="5" name="_NewReviewCycle">
    <vt:lpwstr/>
  </property>
  <property fmtid="{D5CDD505-2E9C-101B-9397-08002B2CF9AE}" pid="6" name="_EmailSubject">
    <vt:lpwstr>Website Policies and Procedures</vt:lpwstr>
  </property>
  <property fmtid="{D5CDD505-2E9C-101B-9397-08002B2CF9AE}" pid="7" name="_AuthorEmail">
    <vt:lpwstr>jwool1sc@stokecoll.ac.uk</vt:lpwstr>
  </property>
  <property fmtid="{D5CDD505-2E9C-101B-9397-08002B2CF9AE}" pid="8" name="_AuthorEmailDisplayName">
    <vt:lpwstr>Jillian Woolmer</vt:lpwstr>
  </property>
  <property fmtid="{D5CDD505-2E9C-101B-9397-08002B2CF9AE}" pid="9" name="_PreviousAdHocReviewCycleID">
    <vt:i4>-93562373</vt:i4>
  </property>
  <property fmtid="{D5CDD505-2E9C-101B-9397-08002B2CF9AE}" pid="10" name="Order">
    <vt:r8>140000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9" name="docLang">
    <vt:lpwstr>en</vt:lpwstr>
  </property>
  <property fmtid="{D5CDD505-2E9C-101B-9397-08002B2CF9AE}" pid="20" name="MediaServiceImageTags">
    <vt:lpwstr/>
  </property>
</Properties>
</file>